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9" w:rsidRPr="009D6F09" w:rsidRDefault="009D6F09" w:rsidP="009D6F09">
      <w:pPr>
        <w:spacing w:after="0" w:line="276" w:lineRule="auto"/>
        <w:ind w:left="-284" w:firstLine="284"/>
        <w:rPr>
          <w:rFonts w:ascii="Times New Roman" w:hAnsi="Times New Roman" w:cs="Times New Roman"/>
          <w:noProof/>
          <w:sz w:val="20"/>
          <w:szCs w:val="20"/>
          <w:lang w:eastAsia="en-IN"/>
        </w:rPr>
      </w:pPr>
      <w:r>
        <w:rPr>
          <w:rFonts w:ascii="Times New Roman" w:hAnsi="Times New Roman" w:cs="Times New Roman"/>
          <w:noProof/>
          <w:sz w:val="20"/>
          <w:szCs w:val="20"/>
          <w:lang w:eastAsia="en-IN"/>
        </w:rPr>
        <w:t>e-content/RNC/Eng/PG-III/ CC-14</w:t>
      </w:r>
    </w:p>
    <w:p w:rsidR="0023513C" w:rsidRPr="009D6F09" w:rsidRDefault="009D6F09" w:rsidP="009D6F09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noProof/>
          <w:sz w:val="32"/>
          <w:szCs w:val="32"/>
          <w:u w:val="single"/>
          <w:lang w:eastAsia="en-IN"/>
        </w:rPr>
      </w:pPr>
      <w:r w:rsidRPr="009D6F09">
        <w:rPr>
          <w:rFonts w:ascii="Times New Roman" w:hAnsi="Times New Roman" w:cs="Times New Roman"/>
          <w:noProof/>
          <w:sz w:val="32"/>
          <w:szCs w:val="32"/>
          <w:u w:val="single"/>
          <w:lang w:eastAsia="en-IN"/>
        </w:rPr>
        <w:t>Three-term label Description of English Consonants</w:t>
      </w:r>
    </w:p>
    <w:p w:rsidR="009D6F09" w:rsidRDefault="009D6F09" w:rsidP="00F74FF2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9D6F09" w:rsidRPr="009D6F09" w:rsidRDefault="009D6F09" w:rsidP="009D6F09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D6F09">
        <w:rPr>
          <w:rFonts w:ascii="Times New Roman" w:hAnsi="Times New Roman" w:cs="Times New Roman"/>
          <w:noProof/>
          <w:sz w:val="24"/>
          <w:szCs w:val="24"/>
          <w:lang w:eastAsia="en-IN"/>
        </w:rPr>
        <w:t>Ravi K. Sinha</w:t>
      </w:r>
    </w:p>
    <w:p w:rsidR="009D6F09" w:rsidRPr="009D6F09" w:rsidRDefault="009D6F09" w:rsidP="009D6F09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9D6F09">
        <w:rPr>
          <w:rFonts w:ascii="Times New Roman" w:hAnsi="Times New Roman" w:cs="Times New Roman"/>
          <w:noProof/>
          <w:sz w:val="24"/>
          <w:szCs w:val="24"/>
          <w:lang w:eastAsia="en-IN"/>
        </w:rPr>
        <w:t>Postgraduate Dept. of English</w:t>
      </w:r>
    </w:p>
    <w:p w:rsidR="00CB41B4" w:rsidRPr="00F74FF2" w:rsidRDefault="009D6F09" w:rsidP="008C5879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noProof/>
          <w:sz w:val="28"/>
          <w:szCs w:val="28"/>
          <w:lang w:eastAsia="en-IN"/>
        </w:rPr>
      </w:pPr>
      <w:r w:rsidRPr="009D6F09">
        <w:rPr>
          <w:rFonts w:ascii="Times New Roman" w:hAnsi="Times New Roman" w:cs="Times New Roman"/>
          <w:noProof/>
          <w:sz w:val="24"/>
          <w:szCs w:val="24"/>
          <w:lang w:eastAsia="en-IN"/>
        </w:rPr>
        <w:t>R. N. College, Hajipur</w:t>
      </w:r>
    </w:p>
    <w:p w:rsidR="007E6895" w:rsidRPr="00F74FF2" w:rsidRDefault="007E6895" w:rsidP="00F74F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95" w:rsidRPr="00F74FF2" w:rsidRDefault="007E6895" w:rsidP="00F74F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B4" w:rsidRDefault="007E6895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  <w:u w:val="single"/>
        </w:rPr>
        <w:t>English</w:t>
      </w:r>
      <w:r w:rsidR="00CB41B4" w:rsidRPr="00F74FF2">
        <w:rPr>
          <w:rFonts w:ascii="Times New Roman" w:hAnsi="Times New Roman" w:cs="Times New Roman"/>
          <w:sz w:val="28"/>
          <w:szCs w:val="28"/>
          <w:u w:val="single"/>
        </w:rPr>
        <w:t xml:space="preserve"> consonants</w:t>
      </w:r>
      <w:r w:rsidRPr="00F74FF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546E0">
        <w:rPr>
          <w:rFonts w:ascii="Times New Roman" w:hAnsi="Times New Roman" w:cs="Times New Roman"/>
          <w:sz w:val="28"/>
          <w:szCs w:val="28"/>
          <w:u w:val="single"/>
        </w:rPr>
        <w:t xml:space="preserve">Their </w:t>
      </w:r>
      <w:r w:rsidRPr="00F74FF2">
        <w:rPr>
          <w:rFonts w:ascii="Times New Roman" w:hAnsi="Times New Roman" w:cs="Times New Roman"/>
          <w:sz w:val="28"/>
          <w:szCs w:val="28"/>
          <w:u w:val="single"/>
        </w:rPr>
        <w:t>Description:</w:t>
      </w:r>
      <w:r w:rsidR="006546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E2D" w:rsidRPr="006546E0" w:rsidRDefault="00803E2D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41B4" w:rsidRPr="00F74FF2" w:rsidRDefault="007E6895" w:rsidP="00803E2D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Articulation/ Production of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a consonant involves </w:t>
      </w:r>
      <w:r w:rsidRPr="00F74FF2">
        <w:rPr>
          <w:rFonts w:ascii="Times New Roman" w:hAnsi="Times New Roman" w:cs="Times New Roman"/>
          <w:sz w:val="28"/>
          <w:szCs w:val="28"/>
        </w:rPr>
        <w:t xml:space="preserve">some sort of obstruction or constriction in the 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vocal tract at some </w:t>
      </w:r>
      <w:r w:rsidRPr="00F74FF2">
        <w:rPr>
          <w:rFonts w:ascii="Times New Roman" w:hAnsi="Times New Roman" w:cs="Times New Roman"/>
          <w:sz w:val="28"/>
          <w:szCs w:val="28"/>
        </w:rPr>
        <w:t>specific point or location. Which consonant will be pronounced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depends on</w:t>
      </w:r>
      <w:r w:rsidR="00660B6A">
        <w:rPr>
          <w:rFonts w:ascii="Times New Roman" w:hAnsi="Times New Roman" w:cs="Times New Roman"/>
          <w:sz w:val="28"/>
          <w:szCs w:val="28"/>
        </w:rPr>
        <w:t xml:space="preserve"> (1)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where in the</w:t>
      </w:r>
      <w:r w:rsidRPr="00F74FF2">
        <w:rPr>
          <w:rFonts w:ascii="Times New Roman" w:hAnsi="Times New Roman" w:cs="Times New Roman"/>
          <w:sz w:val="28"/>
          <w:szCs w:val="28"/>
        </w:rPr>
        <w:t xml:space="preserve"> vocal tract the constriction occurs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and</w:t>
      </w:r>
      <w:r w:rsidR="00660B6A">
        <w:rPr>
          <w:rFonts w:ascii="Times New Roman" w:hAnsi="Times New Roman" w:cs="Times New Roman"/>
          <w:sz w:val="28"/>
          <w:szCs w:val="28"/>
        </w:rPr>
        <w:t xml:space="preserve"> (2)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how narrow it is. It also depends on</w:t>
      </w:r>
      <w:r w:rsidR="00660B6A">
        <w:rPr>
          <w:rFonts w:ascii="Times New Roman" w:hAnsi="Times New Roman" w:cs="Times New Roman"/>
          <w:sz w:val="28"/>
          <w:szCs w:val="28"/>
        </w:rPr>
        <w:t xml:space="preserve"> (3)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</w:t>
      </w:r>
      <w:r w:rsidRPr="00F74FF2">
        <w:rPr>
          <w:rFonts w:ascii="Times New Roman" w:hAnsi="Times New Roman" w:cs="Times New Roman"/>
          <w:sz w:val="28"/>
          <w:szCs w:val="28"/>
        </w:rPr>
        <w:t>if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the vocal</w:t>
      </w:r>
      <w:r w:rsidRPr="00F74FF2">
        <w:rPr>
          <w:rFonts w:ascii="Times New Roman" w:hAnsi="Times New Roman" w:cs="Times New Roman"/>
          <w:sz w:val="28"/>
          <w:szCs w:val="28"/>
        </w:rPr>
        <w:t xml:space="preserve"> folds are vibrating and if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 air is flowing through the nose.</w:t>
      </w:r>
    </w:p>
    <w:p w:rsidR="008F0049" w:rsidRDefault="007E6895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C</w:t>
      </w:r>
      <w:r w:rsidR="00CB41B4" w:rsidRPr="00F74FF2">
        <w:rPr>
          <w:rFonts w:ascii="Times New Roman" w:hAnsi="Times New Roman" w:cs="Times New Roman"/>
          <w:sz w:val="28"/>
          <w:szCs w:val="28"/>
        </w:rPr>
        <w:t xml:space="preserve">onsonants </w:t>
      </w:r>
      <w:r w:rsidRPr="00F74FF2">
        <w:rPr>
          <w:rFonts w:ascii="Times New Roman" w:hAnsi="Times New Roman" w:cs="Times New Roman"/>
          <w:sz w:val="28"/>
          <w:szCs w:val="28"/>
        </w:rPr>
        <w:t xml:space="preserve">are described using </w:t>
      </w:r>
      <w:r w:rsidR="00F307FA" w:rsidRPr="00F74FF2">
        <w:rPr>
          <w:rFonts w:ascii="Times New Roman" w:hAnsi="Times New Roman" w:cs="Times New Roman"/>
          <w:sz w:val="28"/>
          <w:szCs w:val="28"/>
        </w:rPr>
        <w:t>three major labels</w:t>
      </w:r>
      <w:r w:rsidR="00CB41B4" w:rsidRPr="00F74FF2">
        <w:rPr>
          <w:rFonts w:ascii="Times New Roman" w:hAnsi="Times New Roman" w:cs="Times New Roman"/>
          <w:sz w:val="28"/>
          <w:szCs w:val="28"/>
        </w:rPr>
        <w:t>:</w:t>
      </w:r>
    </w:p>
    <w:p w:rsidR="008F0049" w:rsidRDefault="00CB41B4" w:rsidP="008F004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49">
        <w:rPr>
          <w:rFonts w:ascii="Times New Roman" w:hAnsi="Times New Roman" w:cs="Times New Roman"/>
          <w:sz w:val="28"/>
          <w:szCs w:val="28"/>
        </w:rPr>
        <w:t>place of articulation</w:t>
      </w:r>
    </w:p>
    <w:p w:rsidR="008F0049" w:rsidRDefault="00CB41B4" w:rsidP="008F004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49">
        <w:rPr>
          <w:rFonts w:ascii="Times New Roman" w:hAnsi="Times New Roman" w:cs="Times New Roman"/>
          <w:sz w:val="28"/>
          <w:szCs w:val="28"/>
        </w:rPr>
        <w:t>manner of articulation</w:t>
      </w:r>
    </w:p>
    <w:p w:rsidR="00CB41B4" w:rsidRDefault="00CB41B4" w:rsidP="008F0049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49">
        <w:rPr>
          <w:rFonts w:ascii="Times New Roman" w:hAnsi="Times New Roman" w:cs="Times New Roman"/>
          <w:sz w:val="28"/>
          <w:szCs w:val="28"/>
        </w:rPr>
        <w:t>voicing</w:t>
      </w:r>
    </w:p>
    <w:p w:rsidR="008F0049" w:rsidRDefault="008F0049" w:rsidP="008F0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B4" w:rsidRPr="00F74FF2" w:rsidRDefault="00CB41B4" w:rsidP="008F0049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The</w:t>
      </w:r>
      <w:r w:rsidR="00F307FA" w:rsidRPr="00F74FF2">
        <w:rPr>
          <w:rFonts w:ascii="Times New Roman" w:hAnsi="Times New Roman" w:cs="Times New Roman"/>
          <w:sz w:val="28"/>
          <w:szCs w:val="28"/>
        </w:rPr>
        <w:t> place of articulation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specifies where in the</w:t>
      </w:r>
      <w:r w:rsidR="00F307FA" w:rsidRPr="00F74FF2">
        <w:rPr>
          <w:rFonts w:ascii="Times New Roman" w:hAnsi="Times New Roman" w:cs="Times New Roman"/>
          <w:sz w:val="28"/>
          <w:szCs w:val="28"/>
        </w:rPr>
        <w:t xml:space="preserve"> vocal tract the constriction occurs. The voicing label informs if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vocal folds are vibrating</w:t>
      </w:r>
      <w:r w:rsidR="00F307FA" w:rsidRPr="00F74FF2">
        <w:rPr>
          <w:rFonts w:ascii="Times New Roman" w:hAnsi="Times New Roman" w:cs="Times New Roman"/>
          <w:sz w:val="28"/>
          <w:szCs w:val="28"/>
        </w:rPr>
        <w:t xml:space="preserve"> or not</w:t>
      </w:r>
      <w:r w:rsidRPr="00F74FF2">
        <w:rPr>
          <w:rFonts w:ascii="Times New Roman" w:hAnsi="Times New Roman" w:cs="Times New Roman"/>
          <w:sz w:val="28"/>
          <w:szCs w:val="28"/>
        </w:rPr>
        <w:t>. The manner of articulation </w:t>
      </w:r>
      <w:r w:rsidR="00660B6A">
        <w:rPr>
          <w:rFonts w:ascii="Times New Roman" w:hAnsi="Times New Roman" w:cs="Times New Roman"/>
          <w:sz w:val="28"/>
          <w:szCs w:val="28"/>
        </w:rPr>
        <w:t>relate</w:t>
      </w:r>
      <w:r w:rsidR="00F307FA" w:rsidRPr="00F74FF2">
        <w:rPr>
          <w:rFonts w:ascii="Times New Roman" w:hAnsi="Times New Roman" w:cs="Times New Roman"/>
          <w:sz w:val="28"/>
          <w:szCs w:val="28"/>
        </w:rPr>
        <w:t>s</w:t>
      </w:r>
      <w:r w:rsidR="00660B6A">
        <w:rPr>
          <w:rFonts w:ascii="Times New Roman" w:hAnsi="Times New Roman" w:cs="Times New Roman"/>
          <w:sz w:val="28"/>
          <w:szCs w:val="28"/>
        </w:rPr>
        <w:t xml:space="preserve"> to</w:t>
      </w:r>
      <w:r w:rsidRPr="00F74FF2">
        <w:rPr>
          <w:rFonts w:ascii="Times New Roman" w:hAnsi="Times New Roman" w:cs="Times New Roman"/>
          <w:sz w:val="28"/>
          <w:szCs w:val="28"/>
        </w:rPr>
        <w:t xml:space="preserve"> how narrow the constriction is, whether air is flowing through the nose, and whether the tongue is dropped down on one side.</w:t>
      </w:r>
    </w:p>
    <w:p w:rsidR="00CB41B4" w:rsidRPr="00F74FF2" w:rsidRDefault="00660B6A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example, in the case of sound /d/</w:t>
      </w:r>
      <w:r w:rsidR="00CB41B4" w:rsidRPr="00F74FF2">
        <w:rPr>
          <w:rFonts w:ascii="Times New Roman" w:hAnsi="Times New Roman" w:cs="Times New Roman"/>
          <w:sz w:val="28"/>
          <w:szCs w:val="28"/>
        </w:rPr>
        <w:t>:</w:t>
      </w:r>
    </w:p>
    <w:p w:rsidR="00CB41B4" w:rsidRPr="00F74FF2" w:rsidRDefault="00CB41B4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Place of articulation = alveolar. (The narrowing of the vocal tract involves the tongue tip and the alveolar ridge.)</w:t>
      </w:r>
    </w:p>
    <w:p w:rsidR="00CB41B4" w:rsidRPr="00F74FF2" w:rsidRDefault="00CB41B4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Manner of articulation = oral stop. (The narrowing </w:t>
      </w:r>
      <w:r w:rsidR="00660B6A">
        <w:rPr>
          <w:rFonts w:ascii="Times New Roman" w:hAnsi="Times New Roman" w:cs="Times New Roman"/>
          <w:sz w:val="28"/>
          <w:szCs w:val="28"/>
        </w:rPr>
        <w:t>is complete -- the tongue completely blocks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off airflow through the mouth. There is also no airflow through the nose.)</w:t>
      </w:r>
    </w:p>
    <w:p w:rsidR="00CB41B4" w:rsidRDefault="00CB41B4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Voicing = voiced. (The vocal folds are vibrating.)</w:t>
      </w:r>
    </w:p>
    <w:p w:rsidR="008F0049" w:rsidRDefault="008F0049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DC123F" w:rsidRDefault="00DC123F" w:rsidP="00DC123F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23F">
        <w:rPr>
          <w:rFonts w:ascii="Times New Roman" w:hAnsi="Times New Roman" w:cs="Times New Roman"/>
          <w:b/>
          <w:sz w:val="28"/>
          <w:szCs w:val="28"/>
        </w:rPr>
        <w:t>Places of articulation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Th</w:t>
      </w:r>
      <w:r w:rsidR="008F0049">
        <w:rPr>
          <w:rFonts w:ascii="Times New Roman" w:hAnsi="Times New Roman" w:cs="Times New Roman"/>
          <w:sz w:val="28"/>
          <w:szCs w:val="28"/>
        </w:rPr>
        <w:t>e place of articulation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a consonant is t</w:t>
      </w:r>
      <w:r w:rsidRPr="00F74FF2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point in</w:t>
      </w:r>
      <w:r w:rsidRPr="00F74FF2">
        <w:rPr>
          <w:rFonts w:ascii="Times New Roman" w:hAnsi="Times New Roman" w:cs="Times New Roman"/>
          <w:sz w:val="28"/>
          <w:szCs w:val="28"/>
        </w:rPr>
        <w:t xml:space="preserve"> vocal tract</w:t>
      </w:r>
      <w:r>
        <w:rPr>
          <w:rFonts w:ascii="Times New Roman" w:hAnsi="Times New Roman" w:cs="Times New Roman"/>
          <w:sz w:val="28"/>
          <w:szCs w:val="28"/>
        </w:rPr>
        <w:t xml:space="preserve"> where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constriction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occurs. </w:t>
      </w:r>
      <w:r>
        <w:rPr>
          <w:rFonts w:ascii="Times New Roman" w:hAnsi="Times New Roman" w:cs="Times New Roman"/>
          <w:sz w:val="28"/>
          <w:szCs w:val="28"/>
        </w:rPr>
        <w:t xml:space="preserve">Such points </w:t>
      </w:r>
      <w:r w:rsidRPr="00F74FF2">
        <w:rPr>
          <w:rFonts w:ascii="Times New Roman" w:hAnsi="Times New Roman" w:cs="Times New Roman"/>
          <w:sz w:val="28"/>
          <w:szCs w:val="28"/>
        </w:rPr>
        <w:t>are:</w:t>
      </w:r>
    </w:p>
    <w:p w:rsidR="00DC123F" w:rsidRPr="0045696E" w:rsidRDefault="00DC123F" w:rsidP="00DC123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6E">
        <w:rPr>
          <w:rFonts w:ascii="Times New Roman" w:hAnsi="Times New Roman" w:cs="Times New Roman"/>
          <w:b/>
          <w:sz w:val="28"/>
          <w:szCs w:val="28"/>
          <w:u w:val="single"/>
        </w:rPr>
        <w:t>Bilabial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59264" behindDoc="0" locked="0" layoutInCell="1" allowOverlap="0" wp14:anchorId="7D5F6AED" wp14:editId="5095F0F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514475"/>
            <wp:effectExtent l="0" t="0" r="9525" b="9525"/>
            <wp:wrapSquare wrapText="bothSides"/>
            <wp:docPr id="8" name="Picture 8" descr="https://home.cc.umanitoba.ca/~krussll/phonetics/ipa/img/p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me.cc.umanitoba.ca/~krussll/phonetics/ipa/img/p-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In</w:t>
      </w:r>
      <w:r w:rsidRPr="00F74FF2">
        <w:rPr>
          <w:rFonts w:ascii="Times New Roman" w:hAnsi="Times New Roman" w:cs="Times New Roman"/>
          <w:sz w:val="28"/>
          <w:szCs w:val="28"/>
        </w:rPr>
        <w:t xml:space="preserve"> bilabial consonant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>, the lower and upper lips touch each other. English [p], [b], and [m] are bilabial stops.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Sound [m]</w:t>
      </w:r>
      <w:r w:rsidRPr="00F74FF2">
        <w:rPr>
          <w:rFonts w:ascii="Times New Roman" w:hAnsi="Times New Roman" w:cs="Times New Roman"/>
          <w:sz w:val="28"/>
          <w:szCs w:val="28"/>
        </w:rPr>
        <w:t xml:space="preserve"> look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same, but with the velum lowered to </w:t>
      </w:r>
      <w:r>
        <w:rPr>
          <w:rFonts w:ascii="Times New Roman" w:hAnsi="Times New Roman" w:cs="Times New Roman"/>
          <w:sz w:val="28"/>
          <w:szCs w:val="28"/>
        </w:rPr>
        <w:t>allow the air escape through the nasal passages.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sound [w] involves two constrictions of the vocal tract made simultaneously. One of them is lip rounding, </w:t>
      </w:r>
      <w:r>
        <w:rPr>
          <w:rFonts w:ascii="Times New Roman" w:hAnsi="Times New Roman" w:cs="Times New Roman"/>
          <w:sz w:val="28"/>
          <w:szCs w:val="28"/>
        </w:rPr>
        <w:t>due to which it is</w:t>
      </w:r>
      <w:r w:rsidRPr="00F74FF2">
        <w:rPr>
          <w:rFonts w:ascii="Times New Roman" w:hAnsi="Times New Roman" w:cs="Times New Roman"/>
          <w:sz w:val="28"/>
          <w:szCs w:val="28"/>
        </w:rPr>
        <w:t xml:space="preserve"> a bilabial approximant.</w:t>
      </w:r>
    </w:p>
    <w:p w:rsidR="008F0049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picture presents the position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vocal tract during the articulation of [p] or [b].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45696E" w:rsidRDefault="00DC123F" w:rsidP="00DC123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9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Labiodental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60288" behindDoc="0" locked="0" layoutInCell="1" allowOverlap="0" wp14:anchorId="234920A6" wp14:editId="477644A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1543050"/>
            <wp:effectExtent l="0" t="0" r="0" b="0"/>
            <wp:wrapSquare wrapText="bothSides"/>
            <wp:docPr id="7" name="Picture 7" descr="https://home.cc.umanitoba.ca/~krussll/phonetics/ipa/img/vt-f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me.cc.umanitoba.ca/~krussll/phonetics/ipa/img/vt-f-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In</w:t>
      </w:r>
      <w:r w:rsidRPr="00F74FF2">
        <w:rPr>
          <w:rFonts w:ascii="Times New Roman" w:hAnsi="Times New Roman" w:cs="Times New Roman"/>
          <w:sz w:val="28"/>
          <w:szCs w:val="28"/>
        </w:rPr>
        <w:t xml:space="preserve"> labiodental consonant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>, the lower lip approaches or touches the upper teeth. English [f] and [v] are bilabial fricatives.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picture presents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state of the vocal tract during </w:t>
      </w:r>
      <w:r>
        <w:rPr>
          <w:rFonts w:ascii="Times New Roman" w:hAnsi="Times New Roman" w:cs="Times New Roman"/>
          <w:sz w:val="28"/>
          <w:szCs w:val="28"/>
        </w:rPr>
        <w:t>the articulation of [f] or [v].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8C7F80" w:rsidRDefault="00DC123F" w:rsidP="00DC123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F80">
        <w:rPr>
          <w:rFonts w:ascii="Times New Roman" w:hAnsi="Times New Roman" w:cs="Times New Roman"/>
          <w:b/>
          <w:sz w:val="28"/>
          <w:szCs w:val="28"/>
          <w:u w:val="single"/>
        </w:rPr>
        <w:t>Dental</w:t>
      </w:r>
    </w:p>
    <w:p w:rsidR="00DC123F" w:rsidRDefault="00DC123F" w:rsidP="00DC12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61312" behindDoc="0" locked="0" layoutInCell="1" allowOverlap="0" wp14:anchorId="1F34143B" wp14:editId="2BF8EE4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1543050"/>
            <wp:effectExtent l="0" t="0" r="0" b="0"/>
            <wp:wrapSquare wrapText="bothSides"/>
            <wp:docPr id="6" name="Picture 6" descr="https://home.cc.umanitoba.ca/~krussll/phonetics/ipa/img/vt-theta-e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me.cc.umanitoba.ca/~krussll/phonetics/ipa/img/vt-theta-ed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FF2">
        <w:rPr>
          <w:rFonts w:ascii="Times New Roman" w:hAnsi="Times New Roman" w:cs="Times New Roman"/>
          <w:sz w:val="28"/>
          <w:szCs w:val="28"/>
        </w:rPr>
        <w:t>In a dental consonant, the tip or bl</w:t>
      </w:r>
      <w:r>
        <w:rPr>
          <w:rFonts w:ascii="Times New Roman" w:hAnsi="Times New Roman" w:cs="Times New Roman"/>
          <w:sz w:val="28"/>
          <w:szCs w:val="28"/>
        </w:rPr>
        <w:t xml:space="preserve">ade of the tongue </w:t>
      </w:r>
      <w:r w:rsidRPr="00F74FF2">
        <w:rPr>
          <w:rFonts w:ascii="Times New Roman" w:hAnsi="Times New Roman" w:cs="Times New Roman"/>
          <w:sz w:val="28"/>
          <w:szCs w:val="28"/>
        </w:rPr>
        <w:t>touches the upper teeth. English [θ]</w:t>
      </w:r>
      <w:r>
        <w:rPr>
          <w:rFonts w:ascii="Times New Roman" w:hAnsi="Times New Roman" w:cs="Times New Roman"/>
          <w:sz w:val="28"/>
          <w:szCs w:val="28"/>
        </w:rPr>
        <w:t xml:space="preserve"> and [ð] are dental fricatives. </w:t>
      </w:r>
      <w:r w:rsidRPr="00F74FF2">
        <w:rPr>
          <w:rFonts w:ascii="Times New Roman" w:hAnsi="Times New Roman" w:cs="Times New Roman"/>
          <w:sz w:val="28"/>
          <w:szCs w:val="28"/>
        </w:rPr>
        <w:t xml:space="preserve">The tongue tip </w:t>
      </w:r>
      <w:r>
        <w:rPr>
          <w:rFonts w:ascii="Times New Roman" w:hAnsi="Times New Roman" w:cs="Times New Roman"/>
          <w:sz w:val="28"/>
          <w:szCs w:val="28"/>
        </w:rPr>
        <w:t>touches the back of the upper teeth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completely block </w:t>
      </w:r>
      <w:r w:rsidRPr="00F74FF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 airflow</w:t>
      </w:r>
      <w:r w:rsidRPr="00F74FF2">
        <w:rPr>
          <w:rFonts w:ascii="Times New Roman" w:hAnsi="Times New Roman" w:cs="Times New Roman"/>
          <w:sz w:val="28"/>
          <w:szCs w:val="28"/>
        </w:rPr>
        <w:t>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8C7F80" w:rsidRDefault="00DC123F" w:rsidP="00DC123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F80">
        <w:rPr>
          <w:rFonts w:ascii="Times New Roman" w:hAnsi="Times New Roman" w:cs="Times New Roman"/>
          <w:b/>
          <w:sz w:val="28"/>
          <w:szCs w:val="28"/>
          <w:u w:val="single"/>
        </w:rPr>
        <w:t>Alveolar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65408" behindDoc="0" locked="0" layoutInCell="1" allowOverlap="0" wp14:anchorId="07DAFC22" wp14:editId="77075700">
            <wp:simplePos x="0" y="0"/>
            <wp:positionH relativeFrom="column">
              <wp:posOffset>4929514</wp:posOffset>
            </wp:positionH>
            <wp:positionV relativeFrom="paragraph">
              <wp:posOffset>302668</wp:posOffset>
            </wp:positionV>
            <wp:extent cx="1676400" cy="1543050"/>
            <wp:effectExtent l="0" t="0" r="0" b="0"/>
            <wp:wrapSquare wrapText="bothSides"/>
            <wp:docPr id="5" name="Picture 5" descr="https://home.cc.umanitoba.ca/~krussll/phonetics/ipa/img/vt-t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me.cc.umanitoba.ca/~krussll/phonetics/ipa/img/vt-t-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In the articulation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alveolar consonant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>, the tongue tip touches the alveo</w:t>
      </w:r>
      <w:r>
        <w:rPr>
          <w:rFonts w:ascii="Times New Roman" w:hAnsi="Times New Roman" w:cs="Times New Roman"/>
          <w:sz w:val="28"/>
          <w:szCs w:val="28"/>
        </w:rPr>
        <w:t>lar ridge, just</w:t>
      </w:r>
      <w:r w:rsidRPr="00F74FF2">
        <w:rPr>
          <w:rFonts w:ascii="Times New Roman" w:hAnsi="Times New Roman" w:cs="Times New Roman"/>
          <w:sz w:val="28"/>
          <w:szCs w:val="28"/>
        </w:rPr>
        <w:t xml:space="preserve"> behind the upper teeth. The English stops [t], [d], and [n] are</w:t>
      </w:r>
      <w:r>
        <w:rPr>
          <w:rFonts w:ascii="Times New Roman" w:hAnsi="Times New Roman" w:cs="Times New Roman"/>
          <w:sz w:val="28"/>
          <w:szCs w:val="28"/>
        </w:rPr>
        <w:t xml:space="preserve"> articulated</w:t>
      </w:r>
      <w:r w:rsidRPr="00F74FF2">
        <w:rPr>
          <w:rFonts w:ascii="Times New Roman" w:hAnsi="Times New Roman" w:cs="Times New Roman"/>
          <w:sz w:val="28"/>
          <w:szCs w:val="28"/>
        </w:rPr>
        <w:t xml:space="preserve">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F2">
        <w:rPr>
          <w:rFonts w:ascii="Times New Roman" w:hAnsi="Times New Roman" w:cs="Times New Roman"/>
          <w:sz w:val="28"/>
          <w:szCs w:val="28"/>
        </w:rPr>
        <w:t>completely blocking the airflow at this place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F2">
        <w:rPr>
          <w:rFonts w:ascii="Times New Roman" w:hAnsi="Times New Roman" w:cs="Times New Roman"/>
          <w:sz w:val="28"/>
          <w:szCs w:val="28"/>
        </w:rPr>
        <w:t>of articulation. The fricatives [</w:t>
      </w:r>
      <w:r>
        <w:rPr>
          <w:rFonts w:ascii="Times New Roman" w:hAnsi="Times New Roman" w:cs="Times New Roman"/>
          <w:sz w:val="28"/>
          <w:szCs w:val="28"/>
        </w:rPr>
        <w:t>s],</w:t>
      </w:r>
      <w:r w:rsidRPr="00F74FF2">
        <w:rPr>
          <w:rFonts w:ascii="Times New Roman" w:hAnsi="Times New Roman" w:cs="Times New Roman"/>
          <w:sz w:val="28"/>
          <w:szCs w:val="28"/>
        </w:rPr>
        <w:t> [z]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F74FF2">
        <w:rPr>
          <w:rFonts w:ascii="Times New Roman" w:hAnsi="Times New Roman" w:cs="Times New Roman"/>
          <w:sz w:val="28"/>
          <w:szCs w:val="28"/>
        </w:rPr>
        <w:t xml:space="preserve">lateral approximant [l] are also </w:t>
      </w:r>
      <w:r>
        <w:rPr>
          <w:rFonts w:ascii="Times New Roman" w:hAnsi="Times New Roman" w:cs="Times New Roman"/>
          <w:sz w:val="28"/>
          <w:szCs w:val="28"/>
        </w:rPr>
        <w:t xml:space="preserve">produced </w:t>
      </w:r>
      <w:r w:rsidRPr="00F74FF2">
        <w:rPr>
          <w:rFonts w:ascii="Times New Roman" w:hAnsi="Times New Roman" w:cs="Times New Roman"/>
          <w:sz w:val="28"/>
          <w:szCs w:val="28"/>
        </w:rPr>
        <w:t xml:space="preserve">at this </w:t>
      </w:r>
      <w:r>
        <w:rPr>
          <w:rFonts w:ascii="Times New Roman" w:hAnsi="Times New Roman" w:cs="Times New Roman"/>
          <w:sz w:val="28"/>
          <w:szCs w:val="28"/>
        </w:rPr>
        <w:t>place of articulation</w:t>
      </w:r>
      <w:r w:rsidRPr="00F74FF2">
        <w:rPr>
          <w:rFonts w:ascii="Times New Roman" w:hAnsi="Times New Roman" w:cs="Times New Roman"/>
          <w:sz w:val="28"/>
          <w:szCs w:val="28"/>
        </w:rPr>
        <w:t>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picture presents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position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 the vocal tract </w:t>
      </w:r>
      <w:r>
        <w:rPr>
          <w:rFonts w:ascii="Times New Roman" w:hAnsi="Times New Roman" w:cs="Times New Roman"/>
          <w:sz w:val="28"/>
          <w:szCs w:val="28"/>
        </w:rPr>
        <w:t>in the articulation of plosive [t] or [d].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Default="008F0049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Default="008F0049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Default="008F0049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Default="008F0049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A3354C" w:rsidRDefault="00DC123F" w:rsidP="00DC123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54C">
        <w:rPr>
          <w:rFonts w:ascii="Times New Roman" w:hAnsi="Times New Roman" w:cs="Times New Roman"/>
          <w:b/>
          <w:sz w:val="28"/>
          <w:szCs w:val="28"/>
          <w:u w:val="single"/>
        </w:rPr>
        <w:t>Postalveolar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62336" behindDoc="0" locked="0" layoutInCell="1" allowOverlap="0" wp14:anchorId="6FA1931C" wp14:editId="2495799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1543050"/>
            <wp:effectExtent l="0" t="0" r="0" b="0"/>
            <wp:wrapSquare wrapText="bothSides"/>
            <wp:docPr id="4" name="Picture 4" descr="https://home.cc.umanitoba.ca/~krussll/phonetics/ipa/img/v-postalveolar-t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me.cc.umanitoba.ca/~krussll/phonetics/ipa/img/v-postalveolar-t-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FF2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the articulation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postalveolar consonant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 xml:space="preserve">, the constriction </w:t>
      </w:r>
      <w:r>
        <w:rPr>
          <w:rFonts w:ascii="Times New Roman" w:hAnsi="Times New Roman" w:cs="Times New Roman"/>
          <w:sz w:val="28"/>
          <w:szCs w:val="28"/>
        </w:rPr>
        <w:t>occurs just</w:t>
      </w:r>
      <w:r w:rsidRPr="00F74FF2">
        <w:rPr>
          <w:rFonts w:ascii="Times New Roman" w:hAnsi="Times New Roman" w:cs="Times New Roman"/>
          <w:sz w:val="28"/>
          <w:szCs w:val="28"/>
        </w:rPr>
        <w:t xml:space="preserve"> behind the alveolar ridge. The constriction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F74FF2">
        <w:rPr>
          <w:rFonts w:ascii="Times New Roman" w:hAnsi="Times New Roman" w:cs="Times New Roman"/>
          <w:sz w:val="28"/>
          <w:szCs w:val="28"/>
        </w:rPr>
        <w:t xml:space="preserve"> made with either the tip or the blade of the tongue. The English fricatives [ʃ</w:t>
      </w:r>
      <w:r>
        <w:rPr>
          <w:rFonts w:ascii="Times New Roman" w:hAnsi="Times New Roman" w:cs="Times New Roman"/>
          <w:sz w:val="28"/>
          <w:szCs w:val="28"/>
        </w:rPr>
        <w:t>],</w:t>
      </w:r>
      <w:r w:rsidRPr="00F74FF2">
        <w:rPr>
          <w:rFonts w:ascii="Times New Roman" w:hAnsi="Times New Roman" w:cs="Times New Roman"/>
          <w:sz w:val="28"/>
          <w:szCs w:val="28"/>
        </w:rPr>
        <w:t> [ʒ]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 w:rsidR="00E7288A" w:rsidRPr="00F74FF2">
        <w:rPr>
          <w:rFonts w:ascii="Times New Roman" w:hAnsi="Times New Roman" w:cs="Times New Roman"/>
          <w:sz w:val="28"/>
          <w:szCs w:val="28"/>
        </w:rPr>
        <w:t>affricat</w:t>
      </w:r>
      <w:r w:rsidR="00E7288A">
        <w:rPr>
          <w:rFonts w:ascii="Times New Roman" w:hAnsi="Times New Roman" w:cs="Times New Roman"/>
          <w:sz w:val="28"/>
          <w:szCs w:val="28"/>
        </w:rPr>
        <w:t>e</w:t>
      </w:r>
      <w:r w:rsidR="00E7288A" w:rsidRPr="00F74FF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F2">
        <w:rPr>
          <w:rFonts w:ascii="Times New Roman" w:hAnsi="Times New Roman" w:cs="Times New Roman"/>
          <w:sz w:val="28"/>
          <w:szCs w:val="28"/>
        </w:rPr>
        <w:t xml:space="preserve">[tʃ] and [dʒ] are </w:t>
      </w:r>
      <w:r>
        <w:rPr>
          <w:rFonts w:ascii="Times New Roman" w:hAnsi="Times New Roman" w:cs="Times New Roman"/>
          <w:sz w:val="28"/>
          <w:szCs w:val="28"/>
        </w:rPr>
        <w:t>produced at this place of articulation</w:t>
      </w:r>
      <w:r w:rsidRPr="00F74FF2">
        <w:rPr>
          <w:rFonts w:ascii="Times New Roman" w:hAnsi="Times New Roman" w:cs="Times New Roman"/>
          <w:sz w:val="28"/>
          <w:szCs w:val="28"/>
        </w:rPr>
        <w:t>.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picture presents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position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 the vocal tract </w:t>
      </w:r>
      <w:r>
        <w:rPr>
          <w:rFonts w:ascii="Times New Roman" w:hAnsi="Times New Roman" w:cs="Times New Roman"/>
          <w:sz w:val="28"/>
          <w:szCs w:val="28"/>
        </w:rPr>
        <w:t xml:space="preserve">in the articulation of </w:t>
      </w:r>
      <w:r w:rsidRPr="00F74FF2">
        <w:rPr>
          <w:rFonts w:ascii="Times New Roman" w:hAnsi="Times New Roman" w:cs="Times New Roman"/>
          <w:sz w:val="28"/>
          <w:szCs w:val="28"/>
        </w:rPr>
        <w:t>fricatives [ʃ</w:t>
      </w:r>
      <w:r>
        <w:rPr>
          <w:rFonts w:ascii="Times New Roman" w:hAnsi="Times New Roman" w:cs="Times New Roman"/>
          <w:sz w:val="28"/>
          <w:szCs w:val="28"/>
        </w:rPr>
        <w:t>],</w:t>
      </w:r>
      <w:r w:rsidRPr="00F74FF2">
        <w:rPr>
          <w:rFonts w:ascii="Times New Roman" w:hAnsi="Times New Roman" w:cs="Times New Roman"/>
          <w:sz w:val="28"/>
          <w:szCs w:val="28"/>
        </w:rPr>
        <w:t> [ʒ]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F2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74FF2">
        <w:rPr>
          <w:rFonts w:ascii="Times New Roman" w:hAnsi="Times New Roman" w:cs="Times New Roman"/>
          <w:sz w:val="28"/>
          <w:szCs w:val="28"/>
        </w:rPr>
        <w:t xml:space="preserve"> affricate [tʃ] or [dʒ].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Pr="00A3354C">
        <w:rPr>
          <w:rFonts w:ascii="Times New Roman" w:hAnsi="Times New Roman" w:cs="Times New Roman"/>
          <w:b/>
          <w:sz w:val="28"/>
          <w:szCs w:val="28"/>
          <w:u w:val="single"/>
        </w:rPr>
        <w:t>Retroflex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354C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63360" behindDoc="0" locked="0" layoutInCell="1" allowOverlap="0" wp14:anchorId="15670075" wp14:editId="2B89577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1543050"/>
            <wp:effectExtent l="133350" t="133350" r="133350" b="133350"/>
            <wp:wrapSquare wrapText="bothSides"/>
            <wp:docPr id="3" name="Picture 3" descr="https://home.cc.umanitoba.ca/~krussll/phonetics/ipa/img/vt-retroflex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me.cc.umanitoba.ca/~krussll/phonetics/ipa/img/vt-retroflex-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Retroflex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consonant sound produced with the tip of the tongue curled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back toward the hard palate.</w:t>
      </w:r>
      <w:r w:rsidRPr="00F74FF2">
        <w:rPr>
          <w:rFonts w:ascii="Times New Roman" w:hAnsi="Times New Roman" w:cs="Times New Roman"/>
          <w:sz w:val="28"/>
          <w:szCs w:val="28"/>
        </w:rPr>
        <w:t xml:space="preserve"> English [ɹ</w:t>
      </w:r>
      <w:r>
        <w:rPr>
          <w:rFonts w:ascii="Times New Roman" w:hAnsi="Times New Roman" w:cs="Times New Roman"/>
          <w:sz w:val="28"/>
          <w:szCs w:val="28"/>
        </w:rPr>
        <w:t>] is a retroflex approximant-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tongue tip is curled up toward the postalveolar region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picture presents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position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 the vocal tract </w:t>
      </w:r>
      <w:r>
        <w:rPr>
          <w:rFonts w:ascii="Times New Roman" w:hAnsi="Times New Roman" w:cs="Times New Roman"/>
          <w:sz w:val="28"/>
          <w:szCs w:val="28"/>
        </w:rPr>
        <w:t>in the articulation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retroflex [ɹ].</w:t>
      </w:r>
    </w:p>
    <w:p w:rsidR="00DC123F" w:rsidRPr="00F74FF2" w:rsidRDefault="00DC123F" w:rsidP="00DC12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2F0FB7" w:rsidRDefault="00DC123F" w:rsidP="00DC123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F0FB7">
        <w:rPr>
          <w:rFonts w:ascii="Times New Roman" w:hAnsi="Times New Roman" w:cs="Times New Roman"/>
          <w:b/>
          <w:sz w:val="28"/>
          <w:szCs w:val="28"/>
          <w:u w:val="single"/>
        </w:rPr>
        <w:t xml:space="preserve">Palatal 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 xml:space="preserve">the articulation of </w:t>
      </w:r>
      <w:r w:rsidRPr="00F74FF2">
        <w:rPr>
          <w:rFonts w:ascii="Times New Roman" w:hAnsi="Times New Roman" w:cs="Times New Roman"/>
          <w:sz w:val="28"/>
          <w:szCs w:val="28"/>
        </w:rPr>
        <w:t>palatal consonant, the blade</w:t>
      </w:r>
      <w:r>
        <w:rPr>
          <w:rFonts w:ascii="Times New Roman" w:hAnsi="Times New Roman" w:cs="Times New Roman"/>
          <w:sz w:val="28"/>
          <w:szCs w:val="28"/>
        </w:rPr>
        <w:t xml:space="preserve"> of the tongue</w:t>
      </w:r>
      <w:r w:rsidRPr="00F74FF2">
        <w:rPr>
          <w:rFonts w:ascii="Times New Roman" w:hAnsi="Times New Roman" w:cs="Times New Roman"/>
          <w:sz w:val="28"/>
          <w:szCs w:val="28"/>
        </w:rPr>
        <w:t xml:space="preserve"> touches the hard palate. English [j] is a palata</w:t>
      </w:r>
      <w:r>
        <w:rPr>
          <w:rFonts w:ascii="Times New Roman" w:hAnsi="Times New Roman" w:cs="Times New Roman"/>
          <w:sz w:val="28"/>
          <w:szCs w:val="28"/>
        </w:rPr>
        <w:t>l approximant -- the tongue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comes near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hard palate, but </w:t>
      </w:r>
      <w:r>
        <w:rPr>
          <w:rFonts w:ascii="Times New Roman" w:hAnsi="Times New Roman" w:cs="Times New Roman"/>
          <w:sz w:val="28"/>
          <w:szCs w:val="28"/>
        </w:rPr>
        <w:t>does not touch it. It is also called ‘semi-vowel’.</w:t>
      </w:r>
    </w:p>
    <w:p w:rsidR="00DC123F" w:rsidRPr="00DC123F" w:rsidRDefault="00DC123F" w:rsidP="00DC123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123F" w:rsidRPr="005B2407" w:rsidRDefault="00DC123F" w:rsidP="00DC123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407">
        <w:rPr>
          <w:rFonts w:ascii="Times New Roman" w:hAnsi="Times New Roman" w:cs="Times New Roman"/>
          <w:b/>
          <w:sz w:val="28"/>
          <w:szCs w:val="28"/>
          <w:u w:val="single"/>
        </w:rPr>
        <w:t>Velar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0" distR="0" simplePos="0" relativeHeight="251664384" behindDoc="0" locked="0" layoutInCell="1" allowOverlap="0" wp14:anchorId="4EEDCE64" wp14:editId="1413C1D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76400" cy="1543050"/>
            <wp:effectExtent l="0" t="0" r="0" b="0"/>
            <wp:wrapSquare wrapText="bothSides"/>
            <wp:docPr id="2" name="Picture 2" descr="https://home.cc.umanitoba.ca/~krussll/phonetics/ipa/img/vt-k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ome.cc.umanitoba.ca/~krussll/phonetics/ipa/img/vt-k-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FF2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the articulation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velar consonant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>, the back</w:t>
      </w:r>
      <w:r>
        <w:rPr>
          <w:rFonts w:ascii="Times New Roman" w:hAnsi="Times New Roman" w:cs="Times New Roman"/>
          <w:sz w:val="28"/>
          <w:szCs w:val="28"/>
        </w:rPr>
        <w:t xml:space="preserve"> of the tongue </w:t>
      </w:r>
      <w:r w:rsidRPr="00F74FF2">
        <w:rPr>
          <w:rFonts w:ascii="Times New Roman" w:hAnsi="Times New Roman" w:cs="Times New Roman"/>
          <w:sz w:val="28"/>
          <w:szCs w:val="28"/>
        </w:rPr>
        <w:t xml:space="preserve">touches the soft palate, or velum. English [k], [ɡ], and [ŋ] are stops </w:t>
      </w:r>
      <w:r>
        <w:rPr>
          <w:rFonts w:ascii="Times New Roman" w:hAnsi="Times New Roman" w:cs="Times New Roman"/>
          <w:sz w:val="28"/>
          <w:szCs w:val="28"/>
        </w:rPr>
        <w:t>produced at that point.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3F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picture presents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>position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 the vocal tract </w:t>
      </w:r>
      <w:r>
        <w:rPr>
          <w:rFonts w:ascii="Times New Roman" w:hAnsi="Times New Roman" w:cs="Times New Roman"/>
          <w:sz w:val="28"/>
          <w:szCs w:val="28"/>
        </w:rPr>
        <w:t>in the articulation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[k] or [</w:t>
      </w:r>
      <w:r>
        <w:rPr>
          <w:rFonts w:ascii="Times New Roman" w:hAnsi="Times New Roman" w:cs="Times New Roman"/>
          <w:sz w:val="28"/>
          <w:szCs w:val="28"/>
        </w:rPr>
        <w:t>ɡ].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5B2407" w:rsidRDefault="00DC123F" w:rsidP="00DC123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407">
        <w:rPr>
          <w:rFonts w:ascii="Times New Roman" w:hAnsi="Times New Roman" w:cs="Times New Roman"/>
          <w:b/>
          <w:sz w:val="28"/>
          <w:szCs w:val="28"/>
          <w:u w:val="single"/>
        </w:rPr>
        <w:t>Glottal</w:t>
      </w:r>
    </w:p>
    <w:p w:rsidR="00DC123F" w:rsidRPr="00F74FF2" w:rsidRDefault="00DC123F" w:rsidP="00DC123F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The glottis is the opening between the vocal chord</w:t>
      </w:r>
      <w:r>
        <w:rPr>
          <w:rFonts w:ascii="Times New Roman" w:hAnsi="Times New Roman" w:cs="Times New Roman"/>
          <w:sz w:val="28"/>
          <w:szCs w:val="28"/>
        </w:rPr>
        <w:t>s. In the articulation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 [h], this opening is narrow </w:t>
      </w:r>
      <w:r>
        <w:rPr>
          <w:rFonts w:ascii="Times New Roman" w:hAnsi="Times New Roman" w:cs="Times New Roman"/>
          <w:sz w:val="28"/>
          <w:szCs w:val="28"/>
        </w:rPr>
        <w:t>enough to create some friction</w:t>
      </w:r>
      <w:r w:rsidRPr="00F74FF2">
        <w:rPr>
          <w:rFonts w:ascii="Times New Roman" w:hAnsi="Times New Roman" w:cs="Times New Roman"/>
          <w:sz w:val="28"/>
          <w:szCs w:val="28"/>
        </w:rPr>
        <w:t xml:space="preserve"> in the airstream </w:t>
      </w:r>
      <w:r>
        <w:rPr>
          <w:rFonts w:ascii="Times New Roman" w:hAnsi="Times New Roman" w:cs="Times New Roman"/>
          <w:sz w:val="28"/>
          <w:szCs w:val="28"/>
        </w:rPr>
        <w:t>passing through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 vocal folds. For this reason, [h] is often classified as a glottal fricative.</w:t>
      </w:r>
    </w:p>
    <w:p w:rsidR="00DC123F" w:rsidRDefault="00DC123F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23F" w:rsidRPr="00803E2D" w:rsidRDefault="00803E2D" w:rsidP="00803E2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49">
        <w:rPr>
          <w:rFonts w:ascii="Times New Roman" w:hAnsi="Times New Roman" w:cs="Times New Roman"/>
          <w:b/>
          <w:sz w:val="28"/>
          <w:szCs w:val="28"/>
          <w:u w:val="single"/>
        </w:rPr>
        <w:t>Manner of Articulation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0049" w:rsidRPr="00F74FF2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0049">
        <w:rPr>
          <w:rFonts w:ascii="Times New Roman" w:hAnsi="Times New Roman" w:cs="Times New Roman"/>
          <w:sz w:val="28"/>
          <w:szCs w:val="28"/>
        </w:rPr>
        <w:t>On the basis of ‘manner’ of articulation, English consonants are grouped into the following categories</w:t>
      </w:r>
      <w:r w:rsidRPr="00F74FF2">
        <w:rPr>
          <w:rFonts w:ascii="Times New Roman" w:hAnsi="Times New Roman" w:cs="Times New Roman"/>
          <w:sz w:val="28"/>
          <w:szCs w:val="28"/>
        </w:rPr>
        <w:t>:</w:t>
      </w:r>
    </w:p>
    <w:p w:rsidR="008F0049" w:rsidRPr="008F0049" w:rsidRDefault="008F0049" w:rsidP="008F004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49">
        <w:rPr>
          <w:rFonts w:ascii="Times New Roman" w:hAnsi="Times New Roman" w:cs="Times New Roman"/>
          <w:b/>
          <w:sz w:val="28"/>
          <w:szCs w:val="28"/>
          <w:u w:val="single"/>
        </w:rPr>
        <w:t>Stops or Plosives</w:t>
      </w:r>
      <w:r w:rsidRPr="008F0049">
        <w:rPr>
          <w:rFonts w:ascii="Times New Roman" w:hAnsi="Times New Roman" w:cs="Times New Roman"/>
          <w:sz w:val="28"/>
          <w:szCs w:val="28"/>
        </w:rPr>
        <w:t>:  /p/, /t/, /k/, /b/, /d/, /g/</w:t>
      </w:r>
    </w:p>
    <w:p w:rsidR="008F0049" w:rsidRPr="00F74FF2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    A stop/plosive consonant sound is </w:t>
      </w:r>
      <w:r w:rsidRPr="008F0049">
        <w:rPr>
          <w:rFonts w:ascii="Times New Roman" w:hAnsi="Times New Roman" w:cs="Times New Roman"/>
          <w:bCs/>
          <w:spacing w:val="-2"/>
          <w:sz w:val="28"/>
          <w:szCs w:val="28"/>
        </w:rPr>
        <w:t>produced by complete closure of the oral passage followed by sudden release of a burst of air, as in the sound (p) in </w:t>
      </w:r>
      <w:r w:rsidRPr="008F0049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pit</w:t>
      </w:r>
      <w:r w:rsidRPr="008F0049">
        <w:rPr>
          <w:rFonts w:ascii="Times New Roman" w:hAnsi="Times New Roman" w:cs="Times New Roman"/>
          <w:bCs/>
          <w:spacing w:val="-2"/>
          <w:sz w:val="28"/>
          <w:szCs w:val="28"/>
        </w:rPr>
        <w:t> or (d) in </w:t>
      </w:r>
      <w:r w:rsidRPr="008F0049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dog.</w:t>
      </w:r>
      <w:r w:rsidRPr="00F74FF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F74FF2">
        <w:rPr>
          <w:rFonts w:ascii="Times New Roman" w:hAnsi="Times New Roman" w:cs="Times New Roman"/>
          <w:sz w:val="28"/>
          <w:szCs w:val="28"/>
        </w:rPr>
        <w:t xml:space="preserve">In the consonants /p/ and /b/ the two lips, in /t/ and /d/ the tongue tip touching the alveolar ridge and in /k/ and /g/ the velum completely cut off the airflow at that point so that there is no airflow at all for the duration of the stop and then there is a sudden release of held air. </w:t>
      </w:r>
    </w:p>
    <w:p w:rsidR="008F0049" w:rsidRPr="00F74FF2" w:rsidRDefault="008F0049" w:rsidP="008F0049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In [n], there is no airflow through the mouth, but through the nose. We distinguish between </w:t>
      </w:r>
      <w:r>
        <w:rPr>
          <w:rFonts w:ascii="Times New Roman" w:hAnsi="Times New Roman" w:cs="Times New Roman"/>
          <w:sz w:val="28"/>
          <w:szCs w:val="28"/>
        </w:rPr>
        <w:t>nasal stops, like [n]</w:t>
      </w:r>
      <w:r w:rsidRPr="00F74FF2">
        <w:rPr>
          <w:rFonts w:ascii="Times New Roman" w:hAnsi="Times New Roman" w:cs="Times New Roman"/>
          <w:sz w:val="28"/>
          <w:szCs w:val="28"/>
        </w:rPr>
        <w:t xml:space="preserve"> which involve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 xml:space="preserve"> airflow through the nose, and </w:t>
      </w:r>
      <w:r>
        <w:rPr>
          <w:rFonts w:ascii="Times New Roman" w:hAnsi="Times New Roman" w:cs="Times New Roman"/>
          <w:sz w:val="28"/>
          <w:szCs w:val="28"/>
        </w:rPr>
        <w:t>oral stops like [t] and [d]</w:t>
      </w:r>
      <w:r w:rsidRPr="00F74FF2">
        <w:rPr>
          <w:rFonts w:ascii="Times New Roman" w:hAnsi="Times New Roman" w:cs="Times New Roman"/>
          <w:sz w:val="28"/>
          <w:szCs w:val="28"/>
        </w:rPr>
        <w:t xml:space="preserve"> which do not.</w:t>
      </w:r>
    </w:p>
    <w:p w:rsidR="008F0049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Nasal stops are often simply called nasals. Oral stops are often called plosives. Oral stops can be either voiced or voiceless. Nasal stops are almost always voiced</w:t>
      </w:r>
    </w:p>
    <w:p w:rsidR="008F0049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Pr="008F0049" w:rsidRDefault="008F0049" w:rsidP="008F004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49">
        <w:rPr>
          <w:rFonts w:ascii="Times New Roman" w:hAnsi="Times New Roman" w:cs="Times New Roman"/>
          <w:b/>
          <w:sz w:val="28"/>
          <w:szCs w:val="28"/>
          <w:u w:val="single"/>
        </w:rPr>
        <w:t>Fricatives</w:t>
      </w:r>
      <w:r w:rsidRPr="008F0049">
        <w:rPr>
          <w:rFonts w:ascii="Times New Roman" w:hAnsi="Times New Roman" w:cs="Times New Roman"/>
          <w:sz w:val="28"/>
          <w:szCs w:val="28"/>
        </w:rPr>
        <w:t>:</w:t>
      </w:r>
      <w:r w:rsidR="00DD650E">
        <w:rPr>
          <w:rFonts w:ascii="Times New Roman" w:hAnsi="Times New Roman" w:cs="Times New Roman"/>
          <w:sz w:val="28"/>
          <w:szCs w:val="28"/>
        </w:rPr>
        <w:t xml:space="preserve">  </w:t>
      </w:r>
      <w:r w:rsidR="00DD650E" w:rsidRPr="00F74FF2">
        <w:rPr>
          <w:rFonts w:ascii="Times New Roman" w:hAnsi="Times New Roman" w:cs="Times New Roman"/>
          <w:sz w:val="28"/>
          <w:szCs w:val="28"/>
        </w:rPr>
        <w:t>[f], [v], [θ], [ð], [s], [z], [ʃ], and [ʒ]</w:t>
      </w:r>
    </w:p>
    <w:p w:rsidR="008F0049" w:rsidRPr="00F74FF2" w:rsidRDefault="008F0049" w:rsidP="008F0049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8F0049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 the articulation of</w:t>
      </w: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fricatives like /</w:t>
      </w:r>
      <w:r w:rsidRPr="00F74FF2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> or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74FF2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74FF2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6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articulators in 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mouth </w:t>
      </w:r>
      <w:r w:rsidR="00DD650E">
        <w:rPr>
          <w:rFonts w:ascii="Times New Roman" w:hAnsi="Times New Roman" w:cs="Times New Roman"/>
          <w:sz w:val="28"/>
          <w:szCs w:val="28"/>
          <w:shd w:val="clear" w:color="auto" w:fill="FFFFFF"/>
        </w:rPr>
        <w:t>seem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block the passage of the airstream, but </w:t>
      </w:r>
      <w:r w:rsidR="00DD650E"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not make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complete closure, so that air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sneaks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through the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side passage with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audible friction.</w:t>
      </w:r>
    </w:p>
    <w:p w:rsidR="008F0049" w:rsidRDefault="008F0049" w:rsidP="00DD650E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In the</w:t>
      </w:r>
      <w:r w:rsidR="00DD650E">
        <w:rPr>
          <w:rFonts w:ascii="Times New Roman" w:hAnsi="Times New Roman" w:cs="Times New Roman"/>
          <w:sz w:val="28"/>
          <w:szCs w:val="28"/>
        </w:rPr>
        <w:t xml:space="preserve"> case of</w:t>
      </w:r>
      <w:r w:rsidRPr="00F74FF2">
        <w:rPr>
          <w:rFonts w:ascii="Times New Roman" w:hAnsi="Times New Roman" w:cs="Times New Roman"/>
          <w:sz w:val="28"/>
          <w:szCs w:val="28"/>
        </w:rPr>
        <w:t xml:space="preserve"> stop [t], the tongue tip touches the alveolar ridge and cuts off the airflow. But in [s], the tongue tip approaches the alveolar ridge but doesn't quite touch it. </w:t>
      </w:r>
      <w:r w:rsidR="00DD650E">
        <w:rPr>
          <w:rFonts w:ascii="Times New Roman" w:hAnsi="Times New Roman" w:cs="Times New Roman"/>
          <w:sz w:val="28"/>
          <w:szCs w:val="28"/>
        </w:rPr>
        <w:t xml:space="preserve">As such, </w:t>
      </w:r>
      <w:r w:rsidRPr="00F74FF2">
        <w:rPr>
          <w:rFonts w:ascii="Times New Roman" w:hAnsi="Times New Roman" w:cs="Times New Roman"/>
          <w:sz w:val="28"/>
          <w:szCs w:val="28"/>
        </w:rPr>
        <w:t>the</w:t>
      </w:r>
      <w:r w:rsidR="00DD650E">
        <w:rPr>
          <w:rFonts w:ascii="Times New Roman" w:hAnsi="Times New Roman" w:cs="Times New Roman"/>
          <w:sz w:val="28"/>
          <w:szCs w:val="28"/>
        </w:rPr>
        <w:t xml:space="preserve"> narrow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 w:rsidR="00DD650E">
        <w:rPr>
          <w:rFonts w:ascii="Times New Roman" w:hAnsi="Times New Roman" w:cs="Times New Roman"/>
          <w:sz w:val="28"/>
          <w:szCs w:val="28"/>
        </w:rPr>
        <w:t>opening</w:t>
      </w:r>
      <w:r w:rsidRPr="00F74FF2">
        <w:rPr>
          <w:rFonts w:ascii="Times New Roman" w:hAnsi="Times New Roman" w:cs="Times New Roman"/>
          <w:sz w:val="28"/>
          <w:szCs w:val="28"/>
        </w:rPr>
        <w:t xml:space="preserve"> causes friction by the escaping air</w:t>
      </w:r>
      <w:r w:rsidR="00DD650E">
        <w:rPr>
          <w:rFonts w:ascii="Times New Roman" w:hAnsi="Times New Roman" w:cs="Times New Roman"/>
          <w:sz w:val="28"/>
          <w:szCs w:val="28"/>
        </w:rPr>
        <w:t xml:space="preserve"> (</w:t>
      </w:r>
      <w:r w:rsidRPr="00F74FF2">
        <w:rPr>
          <w:rFonts w:ascii="Times New Roman" w:hAnsi="Times New Roman" w:cs="Times New Roman"/>
          <w:sz w:val="28"/>
          <w:szCs w:val="28"/>
        </w:rPr>
        <w:t>the hissing sound of the [s]). In a fricative consonant, the articulators invol</w:t>
      </w:r>
      <w:r w:rsidR="00DD650E">
        <w:rPr>
          <w:rFonts w:ascii="Times New Roman" w:hAnsi="Times New Roman" w:cs="Times New Roman"/>
          <w:sz w:val="28"/>
          <w:szCs w:val="28"/>
        </w:rPr>
        <w:t xml:space="preserve">ved in the constriction come </w:t>
      </w:r>
      <w:r w:rsidRPr="00F74FF2">
        <w:rPr>
          <w:rFonts w:ascii="Times New Roman" w:hAnsi="Times New Roman" w:cs="Times New Roman"/>
          <w:sz w:val="28"/>
          <w:szCs w:val="28"/>
        </w:rPr>
        <w:t xml:space="preserve">close enough to each other to create an audible friction. </w:t>
      </w:r>
    </w:p>
    <w:p w:rsidR="00DD650E" w:rsidRPr="00F74FF2" w:rsidRDefault="00DD650E" w:rsidP="00DD650E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Pr="00DD650E" w:rsidRDefault="008F0049" w:rsidP="00DD650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Approximants</w:t>
      </w:r>
      <w:r w:rsidRPr="00DD650E">
        <w:rPr>
          <w:rFonts w:ascii="Times New Roman" w:hAnsi="Times New Roman" w:cs="Times New Roman"/>
          <w:b/>
          <w:sz w:val="28"/>
          <w:szCs w:val="28"/>
        </w:rPr>
        <w:t>:</w:t>
      </w:r>
      <w:r w:rsidRPr="00DD650E">
        <w:rPr>
          <w:rFonts w:ascii="Times New Roman" w:hAnsi="Times New Roman" w:cs="Times New Roman"/>
          <w:sz w:val="28"/>
          <w:szCs w:val="28"/>
        </w:rPr>
        <w:t xml:space="preserve">  </w:t>
      </w:r>
      <w:r w:rsidR="00DD650E" w:rsidRPr="00F74FF2">
        <w:rPr>
          <w:rFonts w:ascii="Times New Roman" w:hAnsi="Times New Roman" w:cs="Times New Roman"/>
          <w:sz w:val="28"/>
          <w:szCs w:val="28"/>
        </w:rPr>
        <w:t>[w], [j], [ɹ], and [l]</w:t>
      </w:r>
    </w:p>
    <w:p w:rsidR="008F0049" w:rsidRPr="00F74FF2" w:rsidRDefault="008F0049" w:rsidP="00DD650E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DD6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Approximants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are speech sounds that involve the articulators </w:t>
      </w:r>
      <w:r w:rsidR="00DD650E">
        <w:rPr>
          <w:rFonts w:ascii="Times New Roman" w:hAnsi="Times New Roman" w:cs="Times New Roman"/>
          <w:sz w:val="28"/>
          <w:szCs w:val="28"/>
          <w:shd w:val="clear" w:color="auto" w:fill="FFFFFF"/>
        </w:rPr>
        <w:t>come close to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each other but not </w:t>
      </w:r>
      <w:r w:rsidR="00DD650E">
        <w:rPr>
          <w:rFonts w:ascii="Times New Roman" w:hAnsi="Times New Roman" w:cs="Times New Roman"/>
          <w:sz w:val="28"/>
          <w:szCs w:val="28"/>
          <w:shd w:val="clear" w:color="auto" w:fill="FFFFFF"/>
        </w:rPr>
        <w:t>closer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enough to create friction. Therefore, </w:t>
      </w:r>
      <w:r w:rsidRPr="00DD6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approximants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fall between fricatives, </w:t>
      </w:r>
      <w:r w:rsidR="00DD650E">
        <w:rPr>
          <w:rFonts w:ascii="Times New Roman" w:hAnsi="Times New Roman" w:cs="Times New Roman"/>
          <w:sz w:val="28"/>
          <w:szCs w:val="28"/>
          <w:shd w:val="clear" w:color="auto" w:fill="FFFFFF"/>
        </w:rPr>
        <w:t>which cause narrow opening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DD6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and</w:t>
      </w:r>
      <w:r w:rsidRP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> vowels, which produce no friction.</w:t>
      </w:r>
    </w:p>
    <w:p w:rsidR="008F0049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In an approximant, the articulators involved in the constriction are further</w:t>
      </w:r>
      <w:r w:rsidR="00DD650E">
        <w:rPr>
          <w:rFonts w:ascii="Times New Roman" w:hAnsi="Times New Roman" w:cs="Times New Roman"/>
          <w:sz w:val="28"/>
          <w:szCs w:val="28"/>
        </w:rPr>
        <w:t xml:space="preserve"> apart, still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 w:rsidR="00DD650E">
        <w:rPr>
          <w:rFonts w:ascii="Times New Roman" w:hAnsi="Times New Roman" w:cs="Times New Roman"/>
          <w:sz w:val="28"/>
          <w:szCs w:val="28"/>
        </w:rPr>
        <w:t>they are</w:t>
      </w:r>
      <w:r w:rsidRPr="00F74FF2">
        <w:rPr>
          <w:rFonts w:ascii="Times New Roman" w:hAnsi="Times New Roman" w:cs="Times New Roman"/>
          <w:sz w:val="28"/>
          <w:szCs w:val="28"/>
        </w:rPr>
        <w:t xml:space="preserve"> closer to each other than when the vocal t</w:t>
      </w:r>
      <w:r w:rsidR="00DD650E">
        <w:rPr>
          <w:rFonts w:ascii="Times New Roman" w:hAnsi="Times New Roman" w:cs="Times New Roman"/>
          <w:sz w:val="28"/>
          <w:szCs w:val="28"/>
        </w:rPr>
        <w:t>ract is in its neutral position.</w:t>
      </w:r>
    </w:p>
    <w:p w:rsidR="00DD650E" w:rsidRPr="00F74FF2" w:rsidRDefault="00DD650E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Pr="00DD650E" w:rsidRDefault="008F0049" w:rsidP="00DD650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Semi</w:t>
      </w:r>
      <w:r w:rsidR="00295A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Vowels</w:t>
      </w:r>
      <w:r w:rsidRPr="00DD650E">
        <w:rPr>
          <w:rFonts w:ascii="Times New Roman" w:hAnsi="Times New Roman" w:cs="Times New Roman"/>
          <w:sz w:val="28"/>
          <w:szCs w:val="28"/>
        </w:rPr>
        <w:t>:</w:t>
      </w:r>
      <w:r w:rsidR="00295A23">
        <w:rPr>
          <w:rFonts w:ascii="Times New Roman" w:hAnsi="Times New Roman" w:cs="Times New Roman"/>
          <w:sz w:val="28"/>
          <w:szCs w:val="28"/>
        </w:rPr>
        <w:t xml:space="preserve"> /j/, /w/</w:t>
      </w:r>
    </w:p>
    <w:p w:rsidR="00295A23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 w:rsidR="00295A23">
        <w:rPr>
          <w:rFonts w:ascii="Times New Roman" w:hAnsi="Times New Roman" w:cs="Times New Roman"/>
          <w:sz w:val="28"/>
          <w:szCs w:val="28"/>
        </w:rPr>
        <w:tab/>
        <w:t>A</w:t>
      </w:r>
      <w:r w:rsidRPr="00F74FF2">
        <w:rPr>
          <w:rFonts w:ascii="Times New Roman" w:hAnsi="Times New Roman" w:cs="Times New Roman"/>
          <w:sz w:val="28"/>
          <w:szCs w:val="28"/>
        </w:rPr>
        <w:t> semivowel or glide is a sound that is phonetically similar to a </w:t>
      </w:r>
      <w:r w:rsidR="00C35BDD">
        <w:rPr>
          <w:rFonts w:ascii="Times New Roman" w:hAnsi="Times New Roman" w:cs="Times New Roman"/>
          <w:sz w:val="28"/>
          <w:szCs w:val="28"/>
        </w:rPr>
        <w:t>vowel</w:t>
      </w:r>
      <w:r w:rsidRPr="00F74FF2">
        <w:rPr>
          <w:rFonts w:ascii="Times New Roman" w:hAnsi="Times New Roman" w:cs="Times New Roman"/>
          <w:sz w:val="28"/>
          <w:szCs w:val="28"/>
        </w:rPr>
        <w:t xml:space="preserve"> but functions as the </w:t>
      </w:r>
      <w:hyperlink r:id="rId19" w:tooltip="Syllable" w:history="1">
        <w:r w:rsidRPr="00F74FF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syllable</w:t>
        </w:r>
      </w:hyperlink>
      <w:r w:rsidRPr="00F74FF2">
        <w:rPr>
          <w:rFonts w:ascii="Times New Roman" w:hAnsi="Times New Roman" w:cs="Times New Roman"/>
          <w:sz w:val="28"/>
          <w:szCs w:val="28"/>
        </w:rPr>
        <w:t> boundary, rather than as the </w:t>
      </w:r>
      <w:hyperlink r:id="rId20" w:tooltip="Syllable nucleus" w:history="1">
        <w:r w:rsidRPr="00F74FF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nucleus</w:t>
        </w:r>
      </w:hyperlink>
      <w:r w:rsidRPr="00F74FF2">
        <w:rPr>
          <w:rFonts w:ascii="Times New Roman" w:hAnsi="Times New Roman" w:cs="Times New Roman"/>
          <w:sz w:val="28"/>
          <w:szCs w:val="28"/>
        </w:rPr>
        <w:t> of a syllable.</w:t>
      </w:r>
      <w:r w:rsidR="00295A2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cite_note-FOOTNOTELadefogedMaddieson1996322-1" w:history="1">
        <w:r w:rsidRPr="00F74FF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[1]</w:t>
        </w:r>
      </w:hyperlink>
      <w:r w:rsidRPr="00F74FF2">
        <w:rPr>
          <w:rFonts w:ascii="Times New Roman" w:hAnsi="Times New Roman" w:cs="Times New Roman"/>
          <w:sz w:val="28"/>
          <w:szCs w:val="28"/>
        </w:rPr>
        <w:t xml:space="preserve"> Examples of semivowels in English are the consonants y and w, in yes and west, respectively. </w:t>
      </w:r>
    </w:p>
    <w:p w:rsidR="00295A23" w:rsidRDefault="00295A23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Pr="00295A23" w:rsidRDefault="008F0049" w:rsidP="00295A23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Affricates</w:t>
      </w:r>
      <w:r w:rsidRPr="00295A23">
        <w:rPr>
          <w:rFonts w:ascii="Times New Roman" w:hAnsi="Times New Roman" w:cs="Times New Roman"/>
          <w:sz w:val="28"/>
          <w:szCs w:val="28"/>
        </w:rPr>
        <w:t>:</w:t>
      </w:r>
      <w:r w:rsidR="00295A23">
        <w:rPr>
          <w:rFonts w:ascii="Times New Roman" w:hAnsi="Times New Roman" w:cs="Times New Roman"/>
          <w:sz w:val="28"/>
          <w:szCs w:val="28"/>
        </w:rPr>
        <w:t xml:space="preserve"> /t</w:t>
      </w:r>
      <w:r w:rsidR="00295A23" w:rsidRPr="00295A23">
        <w:t xml:space="preserve"> </w:t>
      </w:r>
      <w:r w:rsidR="00295A23" w:rsidRPr="00295A23">
        <w:rPr>
          <w:rFonts w:ascii="Times New Roman" w:hAnsi="Times New Roman" w:cs="Times New Roman"/>
          <w:sz w:val="28"/>
          <w:szCs w:val="28"/>
        </w:rPr>
        <w:t>ʃ</w:t>
      </w:r>
      <w:r w:rsidR="00295A23">
        <w:rPr>
          <w:rFonts w:ascii="Times New Roman" w:hAnsi="Times New Roman" w:cs="Times New Roman"/>
          <w:sz w:val="28"/>
          <w:szCs w:val="28"/>
        </w:rPr>
        <w:t xml:space="preserve">/ , </w:t>
      </w:r>
      <w:r w:rsidR="00295A23" w:rsidRPr="00F74FF2">
        <w:rPr>
          <w:rFonts w:ascii="Times New Roman" w:hAnsi="Times New Roman" w:cs="Times New Roman"/>
          <w:sz w:val="28"/>
          <w:szCs w:val="28"/>
        </w:rPr>
        <w:t>/ʤ/</w:t>
      </w:r>
      <w:r w:rsidR="00295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49" w:rsidRPr="00F74FF2" w:rsidRDefault="008F0049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</w:t>
      </w:r>
      <w:r w:rsidR="00295A23">
        <w:rPr>
          <w:rFonts w:ascii="Times New Roman" w:hAnsi="Times New Roman" w:cs="Times New Roman"/>
          <w:sz w:val="28"/>
          <w:szCs w:val="28"/>
        </w:rPr>
        <w:t>he English affricates,</w:t>
      </w:r>
      <w:r w:rsidRPr="00F74FF2">
        <w:rPr>
          <w:rFonts w:ascii="Times New Roman" w:hAnsi="Times New Roman" w:cs="Times New Roman"/>
          <w:sz w:val="28"/>
          <w:szCs w:val="28"/>
        </w:rPr>
        <w:t xml:space="preserve">  '</w:t>
      </w:r>
      <w:r w:rsidR="00295A23">
        <w:rPr>
          <w:rFonts w:ascii="Times New Roman" w:hAnsi="Times New Roman" w:cs="Times New Roman"/>
          <w:sz w:val="28"/>
          <w:szCs w:val="28"/>
        </w:rPr>
        <w:t>ch or</w:t>
      </w:r>
      <w:r w:rsidRPr="00F74FF2">
        <w:rPr>
          <w:rFonts w:ascii="Times New Roman" w:hAnsi="Times New Roman" w:cs="Times New Roman"/>
          <w:sz w:val="28"/>
          <w:szCs w:val="28"/>
        </w:rPr>
        <w:t> /ʧ/ and </w:t>
      </w:r>
      <w:hyperlink r:id="rId22" w:history="1">
        <w:r w:rsidRPr="00F74FF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'j sound</w:t>
        </w:r>
      </w:hyperlink>
      <w:r w:rsidRPr="00F74FF2">
        <w:rPr>
          <w:rFonts w:ascii="Times New Roman" w:hAnsi="Times New Roman" w:cs="Times New Roman"/>
          <w:sz w:val="28"/>
          <w:szCs w:val="28"/>
        </w:rPr>
        <w:t>' /ʤ/ are two-part consonant sounds. They begin by fully stopping the air from leaving the vocal tract (similar to a stop sound), then releasing it through a constricted opening. (similar to a fricative sound). </w:t>
      </w:r>
    </w:p>
    <w:p w:rsidR="00295A23" w:rsidRDefault="008F0049" w:rsidP="00295A23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 International </w:t>
      </w:r>
      <w:r w:rsidR="00295A23">
        <w:rPr>
          <w:rFonts w:ascii="Times New Roman" w:hAnsi="Times New Roman" w:cs="Times New Roman"/>
          <w:sz w:val="28"/>
          <w:szCs w:val="28"/>
        </w:rPr>
        <w:t>Phonetic Alphabet symbols</w:t>
      </w:r>
      <w:r w:rsidRPr="00F74FF2">
        <w:rPr>
          <w:rFonts w:ascii="Times New Roman" w:hAnsi="Times New Roman" w:cs="Times New Roman"/>
          <w:sz w:val="28"/>
          <w:szCs w:val="28"/>
        </w:rPr>
        <w:t xml:space="preserve"> show that /ʧ/ begins similar to a </w:t>
      </w:r>
      <w:hyperlink r:id="rId23" w:history="1">
        <w:r w:rsidRPr="00F74FF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/t/</w:t>
        </w:r>
      </w:hyperlink>
      <w:r w:rsidR="00295A23">
        <w:rPr>
          <w:rFonts w:ascii="Times New Roman" w:hAnsi="Times New Roman" w:cs="Times New Roman"/>
          <w:sz w:val="28"/>
          <w:szCs w:val="28"/>
        </w:rPr>
        <w:t xml:space="preserve"> and ends up in the position similar to </w:t>
      </w:r>
      <w:r w:rsidRPr="00F74FF2">
        <w:rPr>
          <w:rFonts w:ascii="Times New Roman" w:hAnsi="Times New Roman" w:cs="Times New Roman"/>
          <w:sz w:val="28"/>
          <w:szCs w:val="28"/>
        </w:rPr>
        <w:t> </w:t>
      </w:r>
      <w:r w:rsidRPr="00295A23">
        <w:rPr>
          <w:rFonts w:ascii="Times New Roman" w:hAnsi="Times New Roman" w:cs="Times New Roman"/>
          <w:sz w:val="28"/>
          <w:szCs w:val="28"/>
        </w:rPr>
        <w:t>'sh sound' /ʃ/</w:t>
      </w:r>
      <w:r w:rsidR="00295A23">
        <w:rPr>
          <w:rFonts w:ascii="Times New Roman" w:hAnsi="Times New Roman" w:cs="Times New Roman"/>
          <w:sz w:val="28"/>
          <w:szCs w:val="28"/>
        </w:rPr>
        <w:t>. The</w:t>
      </w:r>
      <w:r w:rsidRPr="00F74FF2">
        <w:rPr>
          <w:rFonts w:ascii="Times New Roman" w:hAnsi="Times New Roman" w:cs="Times New Roman"/>
          <w:sz w:val="28"/>
          <w:szCs w:val="28"/>
        </w:rPr>
        <w:t> /ʤ</w:t>
      </w:r>
      <w:r w:rsidR="00295A23">
        <w:rPr>
          <w:rFonts w:ascii="Times New Roman" w:hAnsi="Times New Roman" w:cs="Times New Roman"/>
          <w:sz w:val="28"/>
          <w:szCs w:val="28"/>
        </w:rPr>
        <w:t xml:space="preserve">/ begins similar to </w:t>
      </w:r>
      <w:r w:rsidRPr="00F74FF2">
        <w:rPr>
          <w:rFonts w:ascii="Times New Roman" w:hAnsi="Times New Roman" w:cs="Times New Roman"/>
          <w:sz w:val="28"/>
          <w:szCs w:val="28"/>
        </w:rPr>
        <w:t> </w:t>
      </w:r>
      <w:hyperlink r:id="rId24" w:history="1">
        <w:r w:rsidRPr="00F74FF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/d/</w:t>
        </w:r>
      </w:hyperlink>
      <w:r w:rsidRPr="00F74FF2">
        <w:rPr>
          <w:rFonts w:ascii="Times New Roman" w:hAnsi="Times New Roman" w:cs="Times New Roman"/>
          <w:sz w:val="28"/>
          <w:szCs w:val="28"/>
        </w:rPr>
        <w:t xml:space="preserve"> and </w:t>
      </w:r>
      <w:r w:rsidR="00295A23">
        <w:rPr>
          <w:rFonts w:ascii="Times New Roman" w:hAnsi="Times New Roman" w:cs="Times New Roman"/>
          <w:sz w:val="28"/>
          <w:szCs w:val="28"/>
        </w:rPr>
        <w:t xml:space="preserve">ends up similar to </w:t>
      </w:r>
      <w:r w:rsidRPr="00F74FF2">
        <w:rPr>
          <w:rFonts w:ascii="Times New Roman" w:hAnsi="Times New Roman" w:cs="Times New Roman"/>
          <w:sz w:val="28"/>
          <w:szCs w:val="28"/>
        </w:rPr>
        <w:t> </w:t>
      </w:r>
      <w:r w:rsidRPr="00295A23">
        <w:rPr>
          <w:rFonts w:ascii="Times New Roman" w:hAnsi="Times New Roman" w:cs="Times New Roman"/>
          <w:sz w:val="28"/>
          <w:szCs w:val="28"/>
        </w:rPr>
        <w:t>'zh sound' /ʒ/</w:t>
      </w:r>
      <w:r w:rsidRPr="00F74FF2">
        <w:rPr>
          <w:rFonts w:ascii="Times New Roman" w:hAnsi="Times New Roman" w:cs="Times New Roman"/>
          <w:sz w:val="28"/>
          <w:szCs w:val="28"/>
        </w:rPr>
        <w:t>.</w:t>
      </w:r>
    </w:p>
    <w:p w:rsidR="008F0049" w:rsidRPr="00F74FF2" w:rsidRDefault="008F0049" w:rsidP="00295A23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An affricate is a single sound </w:t>
      </w:r>
      <w:r w:rsidR="00295A23">
        <w:rPr>
          <w:rFonts w:ascii="Times New Roman" w:hAnsi="Times New Roman" w:cs="Times New Roman"/>
          <w:sz w:val="28"/>
          <w:szCs w:val="28"/>
        </w:rPr>
        <w:t xml:space="preserve">but is </w:t>
      </w:r>
      <w:r w:rsidRPr="00F74FF2">
        <w:rPr>
          <w:rFonts w:ascii="Times New Roman" w:hAnsi="Times New Roman" w:cs="Times New Roman"/>
          <w:sz w:val="28"/>
          <w:szCs w:val="28"/>
        </w:rPr>
        <w:t>composed of a stop and a fricative portion</w:t>
      </w:r>
      <w:r w:rsidR="00295A23"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>. English [dʒ] is an affricate like [tʃ], but voiced.</w:t>
      </w:r>
    </w:p>
    <w:p w:rsidR="00295A23" w:rsidRDefault="00295A23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5A23" w:rsidRDefault="00295A23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5A23" w:rsidRDefault="00295A23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5A23" w:rsidRDefault="00295A23" w:rsidP="008F0049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49" w:rsidRPr="00295A23" w:rsidRDefault="008F0049" w:rsidP="00295A23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Laterals</w:t>
      </w:r>
      <w:r w:rsidR="00295A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95A23">
        <w:rPr>
          <w:rFonts w:ascii="Times New Roman" w:hAnsi="Times New Roman" w:cs="Times New Roman"/>
          <w:sz w:val="28"/>
          <w:szCs w:val="28"/>
        </w:rPr>
        <w:t xml:space="preserve"> /l/</w:t>
      </w:r>
    </w:p>
    <w:p w:rsidR="008F0049" w:rsidRPr="00F74FF2" w:rsidRDefault="00295A23" w:rsidP="00B52F6D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articulation of a lateral /l/, the</w:t>
      </w:r>
      <w:r w:rsidR="008F0049" w:rsidRPr="00F74FF2">
        <w:rPr>
          <w:rFonts w:ascii="Times New Roman" w:hAnsi="Times New Roman" w:cs="Times New Roman"/>
          <w:sz w:val="28"/>
          <w:szCs w:val="28"/>
        </w:rPr>
        <w:t xml:space="preserve"> tongue tip </w:t>
      </w:r>
      <w:r>
        <w:rPr>
          <w:rFonts w:ascii="Times New Roman" w:hAnsi="Times New Roman" w:cs="Times New Roman"/>
          <w:sz w:val="28"/>
          <w:szCs w:val="28"/>
        </w:rPr>
        <w:t>touches the</w:t>
      </w:r>
      <w:r w:rsidR="008F0049" w:rsidRPr="00F74FF2">
        <w:rPr>
          <w:rFonts w:ascii="Times New Roman" w:hAnsi="Times New Roman" w:cs="Times New Roman"/>
          <w:sz w:val="28"/>
          <w:szCs w:val="28"/>
        </w:rPr>
        <w:t xml:space="preserve"> alveolar ridge but this</w:t>
      </w:r>
      <w:r w:rsidR="00B52F6D">
        <w:rPr>
          <w:rFonts w:ascii="Times New Roman" w:hAnsi="Times New Roman" w:cs="Times New Roman"/>
          <w:sz w:val="28"/>
          <w:szCs w:val="28"/>
        </w:rPr>
        <w:t xml:space="preserve"> doesn't make [l] a stop. Air still flows</w:t>
      </w:r>
      <w:r w:rsidR="008F0049" w:rsidRPr="00F74FF2">
        <w:rPr>
          <w:rFonts w:ascii="Times New Roman" w:hAnsi="Times New Roman" w:cs="Times New Roman"/>
          <w:sz w:val="28"/>
          <w:szCs w:val="28"/>
        </w:rPr>
        <w:t xml:space="preserve"> during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F6D">
        <w:rPr>
          <w:rFonts w:ascii="Times New Roman" w:hAnsi="Times New Roman" w:cs="Times New Roman"/>
          <w:sz w:val="28"/>
          <w:szCs w:val="28"/>
        </w:rPr>
        <w:t xml:space="preserve">the articulation of </w:t>
      </w:r>
      <w:r>
        <w:rPr>
          <w:rFonts w:ascii="Times New Roman" w:hAnsi="Times New Roman" w:cs="Times New Roman"/>
          <w:sz w:val="28"/>
          <w:szCs w:val="28"/>
        </w:rPr>
        <w:t>[l] because the sides of the</w:t>
      </w:r>
      <w:r w:rsidR="008F0049" w:rsidRPr="00F74FF2">
        <w:rPr>
          <w:rFonts w:ascii="Times New Roman" w:hAnsi="Times New Roman" w:cs="Times New Roman"/>
          <w:sz w:val="28"/>
          <w:szCs w:val="28"/>
        </w:rPr>
        <w:t xml:space="preserve"> tongue </w:t>
      </w:r>
      <w:r>
        <w:rPr>
          <w:rFonts w:ascii="Times New Roman" w:hAnsi="Times New Roman" w:cs="Times New Roman"/>
          <w:sz w:val="28"/>
          <w:szCs w:val="28"/>
        </w:rPr>
        <w:t>remain open</w:t>
      </w:r>
      <w:r w:rsidR="008F0049" w:rsidRPr="00F74FF2">
        <w:rPr>
          <w:rFonts w:ascii="Times New Roman" w:hAnsi="Times New Roman" w:cs="Times New Roman"/>
          <w:sz w:val="28"/>
          <w:szCs w:val="28"/>
        </w:rPr>
        <w:t>. Sounds which involve airflow around the side of the tongue are c</w:t>
      </w:r>
      <w:r w:rsidR="00B52F6D">
        <w:rPr>
          <w:rFonts w:ascii="Times New Roman" w:hAnsi="Times New Roman" w:cs="Times New Roman"/>
          <w:sz w:val="28"/>
          <w:szCs w:val="28"/>
        </w:rPr>
        <w:t xml:space="preserve">alled laterals. </w:t>
      </w:r>
      <w:r w:rsidR="008F0049" w:rsidRPr="00F74FF2">
        <w:rPr>
          <w:rFonts w:ascii="Times New Roman" w:hAnsi="Times New Roman" w:cs="Times New Roman"/>
          <w:sz w:val="28"/>
          <w:szCs w:val="28"/>
        </w:rPr>
        <w:t xml:space="preserve">[l] is the only lateral in English. </w:t>
      </w:r>
    </w:p>
    <w:p w:rsidR="00DC123F" w:rsidRPr="00F74FF2" w:rsidRDefault="00DC123F" w:rsidP="008F00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B4" w:rsidRPr="00B52F6D" w:rsidRDefault="00B52F6D" w:rsidP="00B52F6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41B4" w:rsidRPr="00B52F6D">
        <w:rPr>
          <w:rFonts w:ascii="Times New Roman" w:hAnsi="Times New Roman" w:cs="Times New Roman"/>
          <w:b/>
          <w:sz w:val="28"/>
          <w:szCs w:val="28"/>
          <w:u w:val="single"/>
        </w:rPr>
        <w:t>Voicing</w:t>
      </w:r>
    </w:p>
    <w:p w:rsidR="00B52F6D" w:rsidRPr="00B52F6D" w:rsidRDefault="00B52F6D" w:rsidP="00B52F6D">
      <w:pPr>
        <w:pStyle w:val="ListParagraph"/>
        <w:spacing w:after="0" w:line="276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1B4" w:rsidRPr="00F74FF2" w:rsidRDefault="00CB41B4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</w:t>
      </w:r>
      <w:r w:rsidR="00B52F6D">
        <w:rPr>
          <w:rFonts w:ascii="Times New Roman" w:hAnsi="Times New Roman" w:cs="Times New Roman"/>
          <w:sz w:val="28"/>
          <w:szCs w:val="28"/>
        </w:rPr>
        <w:t>he vocal chords could</w:t>
      </w:r>
      <w:r w:rsidRPr="00F74FF2">
        <w:rPr>
          <w:rFonts w:ascii="Times New Roman" w:hAnsi="Times New Roman" w:cs="Times New Roman"/>
          <w:sz w:val="28"/>
          <w:szCs w:val="28"/>
        </w:rPr>
        <w:t xml:space="preserve"> be </w:t>
      </w:r>
      <w:r w:rsidR="00B52F6D">
        <w:rPr>
          <w:rFonts w:ascii="Times New Roman" w:hAnsi="Times New Roman" w:cs="Times New Roman"/>
          <w:sz w:val="28"/>
          <w:szCs w:val="28"/>
        </w:rPr>
        <w:t>brought together</w:t>
      </w:r>
      <w:r w:rsidRPr="00F74FF2">
        <w:rPr>
          <w:rFonts w:ascii="Times New Roman" w:hAnsi="Times New Roman" w:cs="Times New Roman"/>
          <w:sz w:val="28"/>
          <w:szCs w:val="28"/>
        </w:rPr>
        <w:t xml:space="preserve"> </w:t>
      </w:r>
      <w:r w:rsidR="00B52F6D">
        <w:rPr>
          <w:rFonts w:ascii="Times New Roman" w:hAnsi="Times New Roman" w:cs="Times New Roman"/>
          <w:sz w:val="28"/>
          <w:szCs w:val="28"/>
        </w:rPr>
        <w:t>so that the air flowing through them from the lungs</w:t>
      </w:r>
      <w:r w:rsidRPr="00F74FF2">
        <w:rPr>
          <w:rFonts w:ascii="Times New Roman" w:hAnsi="Times New Roman" w:cs="Times New Roman"/>
          <w:sz w:val="28"/>
          <w:szCs w:val="28"/>
        </w:rPr>
        <w:t xml:space="preserve"> cause</w:t>
      </w:r>
      <w:r w:rsidR="00B52F6D"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 xml:space="preserve"> them to vibrate against each other. </w:t>
      </w:r>
      <w:r w:rsidR="00B52F6D">
        <w:rPr>
          <w:rFonts w:ascii="Times New Roman" w:hAnsi="Times New Roman" w:cs="Times New Roman"/>
          <w:sz w:val="28"/>
          <w:szCs w:val="28"/>
        </w:rPr>
        <w:t>This</w:t>
      </w:r>
      <w:r w:rsidRPr="00F74FF2">
        <w:rPr>
          <w:rFonts w:ascii="Times New Roman" w:hAnsi="Times New Roman" w:cs="Times New Roman"/>
          <w:sz w:val="28"/>
          <w:szCs w:val="28"/>
        </w:rPr>
        <w:t xml:space="preserve"> process</w:t>
      </w:r>
      <w:r w:rsidR="00B52F6D">
        <w:rPr>
          <w:rFonts w:ascii="Times New Roman" w:hAnsi="Times New Roman" w:cs="Times New Roman"/>
          <w:sz w:val="28"/>
          <w:szCs w:val="28"/>
        </w:rPr>
        <w:t xml:space="preserve"> is</w:t>
      </w:r>
      <w:r w:rsidRPr="00F74FF2">
        <w:rPr>
          <w:rFonts w:ascii="Times New Roman" w:hAnsi="Times New Roman" w:cs="Times New Roman"/>
          <w:sz w:val="28"/>
          <w:szCs w:val="28"/>
        </w:rPr>
        <w:t> voicing. Sounds which are made with</w:t>
      </w:r>
      <w:r w:rsidR="00141374">
        <w:rPr>
          <w:rFonts w:ascii="Times New Roman" w:hAnsi="Times New Roman" w:cs="Times New Roman"/>
          <w:sz w:val="28"/>
          <w:szCs w:val="28"/>
        </w:rPr>
        <w:t xml:space="preserve"> the vibration in the vocal chords</w:t>
      </w:r>
      <w:r w:rsidRPr="00F74FF2">
        <w:rPr>
          <w:rFonts w:ascii="Times New Roman" w:hAnsi="Times New Roman" w:cs="Times New Roman"/>
          <w:sz w:val="28"/>
          <w:szCs w:val="28"/>
        </w:rPr>
        <w:t xml:space="preserve"> are said to be voiced. Sounds made without vocal </w:t>
      </w:r>
      <w:r w:rsidR="00141374">
        <w:rPr>
          <w:rFonts w:ascii="Times New Roman" w:hAnsi="Times New Roman" w:cs="Times New Roman"/>
          <w:sz w:val="28"/>
          <w:szCs w:val="28"/>
        </w:rPr>
        <w:t>chord</w:t>
      </w:r>
      <w:r w:rsidR="00B52F6D">
        <w:rPr>
          <w:rFonts w:ascii="Times New Roman" w:hAnsi="Times New Roman" w:cs="Times New Roman"/>
          <w:sz w:val="28"/>
          <w:szCs w:val="28"/>
        </w:rPr>
        <w:t>s</w:t>
      </w:r>
      <w:r w:rsidRPr="00F74FF2">
        <w:rPr>
          <w:rFonts w:ascii="Times New Roman" w:hAnsi="Times New Roman" w:cs="Times New Roman"/>
          <w:sz w:val="28"/>
          <w:szCs w:val="28"/>
        </w:rPr>
        <w:t xml:space="preserve"> vibration are said to be voiceless.</w:t>
      </w:r>
    </w:p>
    <w:p w:rsidR="00CB41B4" w:rsidRPr="00F74FF2" w:rsidRDefault="00CB41B4" w:rsidP="00B52F6D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 xml:space="preserve">There are several pairs of sounds in English which differ only in voicing -- that is, the </w:t>
      </w:r>
      <w:r w:rsidR="00B52F6D">
        <w:rPr>
          <w:rFonts w:ascii="Times New Roman" w:hAnsi="Times New Roman" w:cs="Times New Roman"/>
          <w:sz w:val="28"/>
          <w:szCs w:val="28"/>
        </w:rPr>
        <w:t>two sounds have identical place and manner</w:t>
      </w:r>
      <w:r w:rsidRPr="00F74FF2">
        <w:rPr>
          <w:rFonts w:ascii="Times New Roman" w:hAnsi="Times New Roman" w:cs="Times New Roman"/>
          <w:sz w:val="28"/>
          <w:szCs w:val="28"/>
        </w:rPr>
        <w:t xml:space="preserve"> of articulation, but </w:t>
      </w:r>
      <w:r w:rsidR="00B52F6D">
        <w:rPr>
          <w:rFonts w:ascii="Times New Roman" w:hAnsi="Times New Roman" w:cs="Times New Roman"/>
          <w:sz w:val="28"/>
          <w:szCs w:val="28"/>
        </w:rPr>
        <w:t xml:space="preserve">while </w:t>
      </w:r>
      <w:r w:rsidRPr="00F74FF2">
        <w:rPr>
          <w:rFonts w:ascii="Times New Roman" w:hAnsi="Times New Roman" w:cs="Times New Roman"/>
          <w:sz w:val="28"/>
          <w:szCs w:val="28"/>
        </w:rPr>
        <w:t>one has vocal fold vibration a</w:t>
      </w:r>
      <w:r w:rsidR="00B52F6D">
        <w:rPr>
          <w:rFonts w:ascii="Times New Roman" w:hAnsi="Times New Roman" w:cs="Times New Roman"/>
          <w:sz w:val="28"/>
          <w:szCs w:val="28"/>
        </w:rPr>
        <w:t>nd the other doesn't. The sound [θ] as in</w:t>
      </w:r>
      <w:r w:rsidRPr="00F74FF2">
        <w:rPr>
          <w:rFonts w:ascii="Times New Roman" w:hAnsi="Times New Roman" w:cs="Times New Roman"/>
          <w:sz w:val="28"/>
          <w:szCs w:val="28"/>
        </w:rPr>
        <w:t> </w:t>
      </w:r>
      <w:r w:rsidR="00B52F6D">
        <w:rPr>
          <w:rFonts w:ascii="Times New Roman" w:hAnsi="Times New Roman" w:cs="Times New Roman"/>
          <w:sz w:val="28"/>
          <w:szCs w:val="28"/>
        </w:rPr>
        <w:t>‘</w:t>
      </w:r>
      <w:r w:rsidRPr="00F74FF2">
        <w:rPr>
          <w:rFonts w:ascii="Times New Roman" w:hAnsi="Times New Roman" w:cs="Times New Roman"/>
          <w:sz w:val="28"/>
          <w:szCs w:val="28"/>
        </w:rPr>
        <w:t>thigh</w:t>
      </w:r>
      <w:r w:rsidR="00B52F6D">
        <w:rPr>
          <w:rFonts w:ascii="Times New Roman" w:hAnsi="Times New Roman" w:cs="Times New Roman"/>
          <w:sz w:val="28"/>
          <w:szCs w:val="28"/>
        </w:rPr>
        <w:t>’</w:t>
      </w:r>
      <w:r w:rsidRPr="00F74FF2">
        <w:rPr>
          <w:rFonts w:ascii="Times New Roman" w:hAnsi="Times New Roman" w:cs="Times New Roman"/>
          <w:sz w:val="28"/>
          <w:szCs w:val="28"/>
        </w:rPr>
        <w:t> and the</w:t>
      </w:r>
      <w:r w:rsidR="00B52F6D">
        <w:rPr>
          <w:rFonts w:ascii="Times New Roman" w:hAnsi="Times New Roman" w:cs="Times New Roman"/>
          <w:sz w:val="28"/>
          <w:szCs w:val="28"/>
        </w:rPr>
        <w:t xml:space="preserve"> sound [ð] as in</w:t>
      </w:r>
      <w:r w:rsidRPr="00F74FF2">
        <w:rPr>
          <w:rFonts w:ascii="Times New Roman" w:hAnsi="Times New Roman" w:cs="Times New Roman"/>
          <w:sz w:val="28"/>
          <w:szCs w:val="28"/>
        </w:rPr>
        <w:t> </w:t>
      </w:r>
      <w:r w:rsidR="00B52F6D">
        <w:rPr>
          <w:rFonts w:ascii="Times New Roman" w:hAnsi="Times New Roman" w:cs="Times New Roman"/>
          <w:sz w:val="28"/>
          <w:szCs w:val="28"/>
        </w:rPr>
        <w:t>‘</w:t>
      </w:r>
      <w:r w:rsidRPr="00F74FF2">
        <w:rPr>
          <w:rFonts w:ascii="Times New Roman" w:hAnsi="Times New Roman" w:cs="Times New Roman"/>
          <w:sz w:val="28"/>
          <w:szCs w:val="28"/>
        </w:rPr>
        <w:t>thy</w:t>
      </w:r>
      <w:r w:rsidR="00B52F6D">
        <w:rPr>
          <w:rFonts w:ascii="Times New Roman" w:hAnsi="Times New Roman" w:cs="Times New Roman"/>
          <w:sz w:val="28"/>
          <w:szCs w:val="28"/>
        </w:rPr>
        <w:t>’</w:t>
      </w:r>
      <w:r w:rsidRPr="00F74FF2">
        <w:rPr>
          <w:rFonts w:ascii="Times New Roman" w:hAnsi="Times New Roman" w:cs="Times New Roman"/>
          <w:sz w:val="28"/>
          <w:szCs w:val="28"/>
        </w:rPr>
        <w:t> are one such pair. The others are: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4"/>
        <w:gridCol w:w="1526"/>
      </w:tblGrid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14137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B41B4" w:rsidRPr="00F74FF2">
              <w:rPr>
                <w:rFonts w:ascii="Times New Roman" w:hAnsi="Times New Roman" w:cs="Times New Roman"/>
                <w:sz w:val="28"/>
                <w:szCs w:val="28"/>
              </w:rPr>
              <w:t>oiced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[p]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[t]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[k]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[ɡ]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[v]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[θ]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[ð]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[s]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[z]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[ʃ]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[ʒ]</w:t>
            </w:r>
          </w:p>
        </w:tc>
      </w:tr>
      <w:tr w:rsidR="00F74FF2" w:rsidRPr="00F74FF2" w:rsidTr="00CB41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[tʃ]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[dʒ]</w:t>
            </w:r>
          </w:p>
        </w:tc>
      </w:tr>
    </w:tbl>
    <w:p w:rsidR="00141374" w:rsidRDefault="00CB41B4" w:rsidP="00141374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The other sounds of English do not come in voiced/voiceless pairs. [h] is voice</w:t>
      </w:r>
      <w:r w:rsidR="00B52F6D">
        <w:rPr>
          <w:rFonts w:ascii="Times New Roman" w:hAnsi="Times New Roman" w:cs="Times New Roman"/>
          <w:sz w:val="28"/>
          <w:szCs w:val="28"/>
        </w:rPr>
        <w:t>le</w:t>
      </w:r>
      <w:r w:rsidRPr="00F74FF2">
        <w:rPr>
          <w:rFonts w:ascii="Times New Roman" w:hAnsi="Times New Roman" w:cs="Times New Roman"/>
          <w:sz w:val="28"/>
          <w:szCs w:val="28"/>
        </w:rPr>
        <w:t xml:space="preserve">ss, and has no voiced counterpart. </w:t>
      </w:r>
    </w:p>
    <w:p w:rsidR="00141374" w:rsidRDefault="00CB41B4" w:rsidP="00141374">
      <w:pPr>
        <w:spacing w:after="0" w:line="276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The other English consonants</w:t>
      </w:r>
      <w:r w:rsidR="00B52F6D">
        <w:rPr>
          <w:rFonts w:ascii="Times New Roman" w:hAnsi="Times New Roman" w:cs="Times New Roman"/>
          <w:sz w:val="28"/>
          <w:szCs w:val="28"/>
        </w:rPr>
        <w:t xml:space="preserve"> such as </w:t>
      </w:r>
      <w:r w:rsidR="00B52F6D" w:rsidRPr="00F74FF2">
        <w:rPr>
          <w:rFonts w:ascii="Times New Roman" w:hAnsi="Times New Roman" w:cs="Times New Roman"/>
          <w:sz w:val="28"/>
          <w:szCs w:val="28"/>
        </w:rPr>
        <w:t>[ɹ], [l], [w], [j], [m], [n], and [ŋ]</w:t>
      </w:r>
      <w:r w:rsidR="00B52F6D">
        <w:rPr>
          <w:rFonts w:ascii="Times New Roman" w:hAnsi="Times New Roman" w:cs="Times New Roman"/>
          <w:sz w:val="28"/>
          <w:szCs w:val="28"/>
        </w:rPr>
        <w:t xml:space="preserve"> are all voiced</w:t>
      </w:r>
      <w:r w:rsidRPr="00F74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1B4" w:rsidRPr="00F74FF2" w:rsidRDefault="00CB41B4" w:rsidP="00B52F6D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4FF2">
        <w:rPr>
          <w:rFonts w:ascii="Times New Roman" w:hAnsi="Times New Roman" w:cs="Times New Roman"/>
          <w:sz w:val="28"/>
          <w:szCs w:val="28"/>
        </w:rPr>
        <w:t>  </w:t>
      </w:r>
    </w:p>
    <w:p w:rsidR="00CB41B4" w:rsidRPr="00F74FF2" w:rsidRDefault="00B52F6D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2F6D">
        <w:rPr>
          <w:rFonts w:ascii="Times New Roman" w:hAnsi="Times New Roman" w:cs="Times New Roman"/>
          <w:b/>
          <w:sz w:val="28"/>
          <w:szCs w:val="28"/>
          <w:u w:val="single"/>
        </w:rPr>
        <w:t>Three-term label description</w:t>
      </w:r>
      <w:r w:rsidR="00CB41B4" w:rsidRPr="00B52F6D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English consonants</w:t>
      </w:r>
      <w:r>
        <w:rPr>
          <w:rFonts w:ascii="Times New Roman" w:hAnsi="Times New Roman" w:cs="Times New Roman"/>
          <w:sz w:val="28"/>
          <w:szCs w:val="28"/>
        </w:rPr>
        <w:t>:-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654"/>
        <w:gridCol w:w="2107"/>
        <w:gridCol w:w="2827"/>
      </w:tblGrid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[p]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bilabial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Plosive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5D3370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B41B4" w:rsidRPr="00F74FF2">
              <w:rPr>
                <w:rFonts w:ascii="Times New Roman" w:hAnsi="Times New Roman" w:cs="Times New Roman"/>
                <w:sz w:val="28"/>
                <w:szCs w:val="28"/>
              </w:rPr>
              <w:t>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bilabial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Plosive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[t]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Plosive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Plosive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[k]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velar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Plosive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[ɡ]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velar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Plosive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[tʃ]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postalveolar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Affricate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[dʒ]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postalveolar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Affricate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[m]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bilabial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Nasal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[n]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Nasal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[ŋ]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velar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Nasal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[f]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labiodental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[v]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labiodental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[θ]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[ð]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[s]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[z]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[ʃ]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postalveolar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[ʒ]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postalveolar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[ɹ]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retroflex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approximant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[j]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palatal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approximant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[w]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labial + velar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approximant</w:t>
            </w:r>
          </w:p>
        </w:tc>
      </w:tr>
      <w:tr w:rsidR="00F74FF2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[l]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voiced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alveolar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lateral approximant</w:t>
            </w:r>
          </w:p>
        </w:tc>
      </w:tr>
      <w:tr w:rsidR="00CB41B4" w:rsidRPr="00F74FF2" w:rsidTr="00CB41B4">
        <w:trPr>
          <w:tblCellSpacing w:w="15" w:type="dxa"/>
        </w:trPr>
        <w:tc>
          <w:tcPr>
            <w:tcW w:w="750" w:type="pct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[h]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voiceless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glottal</w:t>
            </w:r>
          </w:p>
        </w:tc>
        <w:tc>
          <w:tcPr>
            <w:tcW w:w="0" w:type="auto"/>
            <w:vAlign w:val="center"/>
            <w:hideMark/>
          </w:tcPr>
          <w:p w:rsidR="00CB41B4" w:rsidRPr="00F74FF2" w:rsidRDefault="00CB41B4" w:rsidP="00F74FF2">
            <w:pPr>
              <w:spacing w:after="0"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FF2">
              <w:rPr>
                <w:rFonts w:ascii="Times New Roman" w:hAnsi="Times New Roman" w:cs="Times New Roman"/>
                <w:sz w:val="28"/>
                <w:szCs w:val="28"/>
              </w:rPr>
              <w:t>fricative</w:t>
            </w:r>
          </w:p>
        </w:tc>
      </w:tr>
    </w:tbl>
    <w:p w:rsidR="00CB41B4" w:rsidRDefault="00CB41B4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0BEC" w:rsidRPr="00F74FF2" w:rsidRDefault="00350BEC" w:rsidP="00F74FF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----- 0 0 0 ---------</w:t>
      </w:r>
    </w:p>
    <w:sectPr w:rsidR="00350BEC" w:rsidRPr="00F74FF2" w:rsidSect="00F307FA">
      <w:pgSz w:w="11906" w:h="16838"/>
      <w:pgMar w:top="426" w:right="12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3E4"/>
    <w:multiLevelType w:val="hybridMultilevel"/>
    <w:tmpl w:val="5C0E0682"/>
    <w:lvl w:ilvl="0" w:tplc="C8969C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4214E8"/>
    <w:multiLevelType w:val="multilevel"/>
    <w:tmpl w:val="835A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53C30"/>
    <w:multiLevelType w:val="hybridMultilevel"/>
    <w:tmpl w:val="EECA5988"/>
    <w:lvl w:ilvl="0" w:tplc="6A001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1077C0"/>
    <w:multiLevelType w:val="hybridMultilevel"/>
    <w:tmpl w:val="71D0B582"/>
    <w:lvl w:ilvl="0" w:tplc="BF5C9F22">
      <w:start w:val="1"/>
      <w:numFmt w:val="lowerRoman"/>
      <w:lvlText w:val="%1."/>
      <w:lvlJc w:val="left"/>
      <w:pPr>
        <w:ind w:left="1275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04255DF"/>
    <w:multiLevelType w:val="hybridMultilevel"/>
    <w:tmpl w:val="8C3AEF50"/>
    <w:lvl w:ilvl="0" w:tplc="33BAD0D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EC7400"/>
    <w:multiLevelType w:val="hybridMultilevel"/>
    <w:tmpl w:val="C35E70F8"/>
    <w:lvl w:ilvl="0" w:tplc="820A1FD6">
      <w:start w:val="7"/>
      <w:numFmt w:val="lowerRoman"/>
      <w:lvlText w:val="%1."/>
      <w:lvlJc w:val="left"/>
      <w:pPr>
        <w:ind w:left="12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A0277D7"/>
    <w:multiLevelType w:val="multilevel"/>
    <w:tmpl w:val="7B8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F001D"/>
    <w:multiLevelType w:val="multilevel"/>
    <w:tmpl w:val="27E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07CED"/>
    <w:multiLevelType w:val="hybridMultilevel"/>
    <w:tmpl w:val="29CA7A16"/>
    <w:lvl w:ilvl="0" w:tplc="0E3C942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17D5"/>
    <w:multiLevelType w:val="multilevel"/>
    <w:tmpl w:val="F3D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F4DDB"/>
    <w:multiLevelType w:val="hybridMultilevel"/>
    <w:tmpl w:val="7184694E"/>
    <w:lvl w:ilvl="0" w:tplc="00421AB8">
      <w:start w:val="1"/>
      <w:numFmt w:val="lowerRoman"/>
      <w:lvlText w:val="%1."/>
      <w:lvlJc w:val="left"/>
      <w:pPr>
        <w:ind w:left="1287" w:hanging="72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58699D"/>
    <w:multiLevelType w:val="hybridMultilevel"/>
    <w:tmpl w:val="00422334"/>
    <w:lvl w:ilvl="0" w:tplc="9BC4319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4F"/>
    <w:rsid w:val="00111198"/>
    <w:rsid w:val="00141374"/>
    <w:rsid w:val="0023513C"/>
    <w:rsid w:val="00290CDD"/>
    <w:rsid w:val="00295A23"/>
    <w:rsid w:val="002F0FB7"/>
    <w:rsid w:val="00350BEC"/>
    <w:rsid w:val="0045696E"/>
    <w:rsid w:val="00462A67"/>
    <w:rsid w:val="00546BEB"/>
    <w:rsid w:val="005B2407"/>
    <w:rsid w:val="005D3370"/>
    <w:rsid w:val="006546E0"/>
    <w:rsid w:val="00660B6A"/>
    <w:rsid w:val="006C2FFA"/>
    <w:rsid w:val="007E6895"/>
    <w:rsid w:val="00803E2D"/>
    <w:rsid w:val="008C5879"/>
    <w:rsid w:val="008C7F80"/>
    <w:rsid w:val="008F0049"/>
    <w:rsid w:val="00960CC2"/>
    <w:rsid w:val="009837C5"/>
    <w:rsid w:val="009D6F09"/>
    <w:rsid w:val="00A3354C"/>
    <w:rsid w:val="00A407B3"/>
    <w:rsid w:val="00B52F6D"/>
    <w:rsid w:val="00C35BDD"/>
    <w:rsid w:val="00C52E4F"/>
    <w:rsid w:val="00CB41B4"/>
    <w:rsid w:val="00DC123F"/>
    <w:rsid w:val="00DD650E"/>
    <w:rsid w:val="00E406EF"/>
    <w:rsid w:val="00E7288A"/>
    <w:rsid w:val="00EA7578"/>
    <w:rsid w:val="00F307FA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379C"/>
  <w15:chartTrackingRefBased/>
  <w15:docId w15:val="{14073DBF-7093-4035-A916-8E8882A6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4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B4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CB41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1B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B41B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CB41B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B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pa">
    <w:name w:val="ipa"/>
    <w:basedOn w:val="DefaultParagraphFont"/>
    <w:rsid w:val="00CB41B4"/>
  </w:style>
  <w:style w:type="paragraph" w:styleId="ListParagraph">
    <w:name w:val="List Paragraph"/>
    <w:basedOn w:val="Normal"/>
    <w:uiPriority w:val="34"/>
    <w:qFormat/>
    <w:rsid w:val="007E68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578"/>
    <w:rPr>
      <w:b/>
      <w:bCs/>
    </w:rPr>
  </w:style>
  <w:style w:type="character" w:styleId="Hyperlink">
    <w:name w:val="Hyperlink"/>
    <w:basedOn w:val="DefaultParagraphFont"/>
    <w:uiPriority w:val="99"/>
    <w:unhideWhenUsed/>
    <w:rsid w:val="00EA75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7578"/>
    <w:rPr>
      <w:i/>
      <w:iCs/>
    </w:rPr>
  </w:style>
  <w:style w:type="character" w:customStyle="1" w:styleId="wrap">
    <w:name w:val="wrap"/>
    <w:basedOn w:val="DefaultParagraphFont"/>
    <w:rsid w:val="009837C5"/>
  </w:style>
  <w:style w:type="character" w:customStyle="1" w:styleId="ind">
    <w:name w:val="ind"/>
    <w:basedOn w:val="DefaultParagraphFont"/>
    <w:rsid w:val="0096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94">
          <w:marLeft w:val="0"/>
          <w:marRight w:val="0"/>
          <w:marTop w:val="6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Semivowel" TargetMode="Externa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openxmlformats.org/officeDocument/2006/relationships/hyperlink" Target="https://en.wikipedia.org/wiki/Syllable_nucleus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hyperlink" Target="https://pronuncian.com/pronounce-d-soun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https://pronuncian.com/pronounce-t-sound" TargetMode="External"/><Relationship Id="rId10" Type="http://schemas.microsoft.com/office/2007/relationships/hdphoto" Target="media/hdphoto3.wdp"/><Relationship Id="rId19" Type="http://schemas.openxmlformats.org/officeDocument/2006/relationships/hyperlink" Target="https://en.wikipedia.org/wiki/Syllab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hyperlink" Target="https://pronuncian.com/pronounce-j-s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2020-09-24T05:42:00Z</dcterms:created>
  <dcterms:modified xsi:type="dcterms:W3CDTF">2020-09-27T08:00:00Z</dcterms:modified>
</cp:coreProperties>
</file>